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4BE4" w:rsidRDefault="00854BE4" w:rsidP="00854BE4">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6</w:t>
      </w:r>
      <w:r>
        <w:rPr>
          <w:rFonts w:ascii="Verdana" w:hAnsi="Verdana" w:cs="Verdana"/>
          <w:b/>
          <w:bCs/>
          <w:color w:val="323232"/>
          <w:sz w:val="36"/>
          <w:szCs w:val="28"/>
        </w:rPr>
        <w:t>.0 (20</w:t>
      </w:r>
      <w:r w:rsidR="009F0AE6">
        <w:rPr>
          <w:rFonts w:ascii="Verdana" w:hAnsi="Verdana" w:cs="Verdana" w:hint="eastAsia"/>
          <w:b/>
          <w:bCs/>
          <w:color w:val="323232"/>
          <w:sz w:val="36"/>
          <w:szCs w:val="28"/>
        </w:rPr>
        <w:t>21</w:t>
      </w:r>
      <w:r>
        <w:rPr>
          <w:rFonts w:ascii="Verdana" w:hAnsi="Verdana" w:cs="Verdana"/>
          <w:b/>
          <w:bCs/>
          <w:color w:val="323232"/>
          <w:sz w:val="36"/>
          <w:szCs w:val="28"/>
        </w:rPr>
        <w:t>/</w:t>
      </w:r>
      <w:r w:rsidR="00CF626F">
        <w:rPr>
          <w:rFonts w:ascii="Verdana" w:hAnsi="Verdana" w:cs="Verdana" w:hint="eastAsia"/>
          <w:b/>
          <w:bCs/>
          <w:color w:val="323232"/>
          <w:sz w:val="36"/>
          <w:szCs w:val="28"/>
        </w:rPr>
        <w:t>04</w:t>
      </w:r>
      <w:r>
        <w:rPr>
          <w:rFonts w:ascii="Verdana" w:hAnsi="Verdana" w:cs="Verdana"/>
          <w:b/>
          <w:bCs/>
          <w:color w:val="323232"/>
          <w:sz w:val="36"/>
          <w:szCs w:val="28"/>
        </w:rPr>
        <w:t>/</w:t>
      </w:r>
      <w:r w:rsidR="00CF626F">
        <w:rPr>
          <w:rFonts w:ascii="Verdana" w:hAnsi="Verdana" w:cs="Verdana" w:hint="eastAsia"/>
          <w:b/>
          <w:bCs/>
          <w:color w:val="323232"/>
          <w:sz w:val="36"/>
          <w:szCs w:val="28"/>
        </w:rPr>
        <w:t>06</w:t>
      </w:r>
      <w:r>
        <w:rPr>
          <w:rFonts w:ascii="Verdana" w:hAnsi="Verdana" w:cs="Verdana"/>
          <w:b/>
          <w:bCs/>
          <w:color w:val="323232"/>
          <w:sz w:val="36"/>
          <w:szCs w:val="28"/>
        </w:rPr>
        <w:t>)</w:t>
      </w:r>
      <w:r>
        <w:rPr>
          <w:rFonts w:ascii="Verdana" w:hAnsi="Verdana" w:cs="Verdana"/>
          <w:b/>
          <w:bCs/>
          <w:color w:val="323232"/>
          <w:sz w:val="36"/>
          <w:szCs w:val="28"/>
        </w:rPr>
        <w:br/>
      </w:r>
    </w:p>
    <w:p w:rsidR="00854BE4" w:rsidRDefault="00854BE4" w:rsidP="00854BE4">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854BE4" w:rsidTr="00854BE4">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854BE4" w:rsidRDefault="00854BE4" w:rsidP="00854BE4">
            <w:pPr>
              <w:jc w:val="center"/>
              <w:rPr>
                <w:rFonts w:ascii="Verdana" w:hAnsi="Verdana"/>
                <w:b/>
              </w:rPr>
            </w:pPr>
            <w:r>
              <w:rPr>
                <w:rFonts w:ascii="Verdana" w:hAnsi="Verdana"/>
                <w:b/>
              </w:rPr>
              <w:t>Version</w:t>
            </w:r>
          </w:p>
        </w:tc>
      </w:tr>
      <w:tr w:rsidR="00854BE4" w:rsidTr="00854BE4">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E35ED2">
              <w:rPr>
                <w:rFonts w:ascii="Verdana" w:hAnsi="Verdana"/>
                <w:color w:val="FF0000"/>
              </w:rPr>
              <w:t>03.</w:t>
            </w:r>
            <w:r>
              <w:rPr>
                <w:rFonts w:ascii="Verdana" w:hAnsi="Verdana" w:hint="eastAsia"/>
                <w:color w:val="FF0000"/>
              </w:rPr>
              <w:t>16</w:t>
            </w:r>
            <w:r>
              <w:rPr>
                <w:rFonts w:ascii="Verdana" w:hAnsi="Verdana"/>
                <w:color w:val="FF0000"/>
              </w:rPr>
              <w:t>.0000.00</w:t>
            </w:r>
            <w:r w:rsidR="00CF626F">
              <w:rPr>
                <w:rFonts w:ascii="Verdana" w:hAnsi="Verdana" w:hint="eastAsia"/>
                <w:color w:val="FF0000"/>
              </w:rPr>
              <w:t>8</w:t>
            </w:r>
            <w:r w:rsidR="008D5924">
              <w:rPr>
                <w:rFonts w:ascii="Verdana" w:hAnsi="Verdana" w:hint="eastAsia"/>
                <w:color w:val="FF0000"/>
              </w:rPr>
              <w:t>9</w:t>
            </w:r>
          </w:p>
        </w:tc>
      </w:tr>
      <w:tr w:rsidR="00854BE4" w:rsidTr="00854BE4">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color w:val="FF0000"/>
              </w:rPr>
              <w:t>03.</w:t>
            </w:r>
            <w:r>
              <w:rPr>
                <w:rFonts w:ascii="Verdana" w:hAnsi="Verdana" w:hint="eastAsia"/>
                <w:color w:val="FF0000"/>
              </w:rPr>
              <w:t>16</w:t>
            </w:r>
            <w:r>
              <w:rPr>
                <w:rFonts w:ascii="Verdana" w:hAnsi="Verdana"/>
                <w:color w:val="FF0000"/>
              </w:rPr>
              <w:t>.0000.00</w:t>
            </w:r>
            <w:r w:rsidR="00CF626F">
              <w:rPr>
                <w:rFonts w:ascii="Verdana" w:hAnsi="Verdana" w:hint="eastAsia"/>
                <w:color w:val="FF0000"/>
              </w:rPr>
              <w:t>8</w:t>
            </w:r>
            <w:r w:rsidR="008D5924">
              <w:rPr>
                <w:rFonts w:ascii="Verdana" w:hAnsi="Verdana" w:hint="eastAsia"/>
                <w:color w:val="FF0000"/>
              </w:rPr>
              <w:t>9</w:t>
            </w:r>
            <w:bookmarkStart w:id="1" w:name="_GoBack"/>
            <w:bookmarkEnd w:id="1"/>
          </w:p>
        </w:tc>
      </w:tr>
      <w:tr w:rsidR="00854BE4" w:rsidTr="00854BE4">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Pr>
                <w:rFonts w:ascii="Verdana" w:hAnsi="Verdana" w:hint="eastAsia"/>
                <w:color w:val="FF0000"/>
              </w:rPr>
              <w:t>20</w:t>
            </w:r>
            <w:r w:rsidRPr="00E35ED2">
              <w:rPr>
                <w:rFonts w:ascii="Verdana" w:hAnsi="Verdana"/>
                <w:color w:val="FF0000"/>
              </w:rPr>
              <w:t>.</w:t>
            </w:r>
            <w:r>
              <w:rPr>
                <w:rFonts w:ascii="Verdana" w:hAnsi="Verdana" w:hint="eastAsia"/>
                <w:color w:val="FF0000"/>
              </w:rPr>
              <w:t>09</w:t>
            </w:r>
            <w:r>
              <w:rPr>
                <w:rFonts w:ascii="Verdana" w:hAnsi="Verdana"/>
                <w:color w:val="FF0000"/>
              </w:rPr>
              <w:t>.00</w:t>
            </w:r>
            <w:r>
              <w:rPr>
                <w:rFonts w:ascii="Verdana" w:hAnsi="Verdana" w:hint="eastAsia"/>
                <w:color w:val="FF0000"/>
              </w:rPr>
              <w:t>00</w:t>
            </w:r>
            <w:r>
              <w:rPr>
                <w:rFonts w:ascii="Verdana" w:hAnsi="Verdana"/>
                <w:color w:val="FF0000"/>
              </w:rPr>
              <w:t>.003</w:t>
            </w:r>
            <w:r>
              <w:rPr>
                <w:rFonts w:ascii="Verdana" w:hAnsi="Verdana" w:hint="eastAsia"/>
                <w:color w:val="FF0000"/>
              </w:rPr>
              <w:t>0</w:t>
            </w:r>
          </w:p>
        </w:tc>
      </w:tr>
      <w:tr w:rsidR="00854BE4" w:rsidTr="00854BE4">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FC5B9C">
            <w:pPr>
              <w:jc w:val="center"/>
              <w:rPr>
                <w:rFonts w:ascii="Verdana" w:hAnsi="Verdana"/>
                <w:color w:val="FF0000"/>
              </w:rPr>
            </w:pPr>
            <w:r w:rsidRPr="003C714B">
              <w:rPr>
                <w:rFonts w:ascii="Verdana" w:hAnsi="Verdana"/>
                <w:color w:val="FF0000"/>
              </w:rPr>
              <w:t>3.1</w:t>
            </w:r>
            <w:r>
              <w:rPr>
                <w:rFonts w:ascii="Verdana" w:hAnsi="Verdana" w:hint="eastAsia"/>
                <w:color w:val="FF0000"/>
              </w:rPr>
              <w:t>6</w:t>
            </w:r>
            <w:r>
              <w:rPr>
                <w:rFonts w:ascii="Verdana" w:hAnsi="Verdana"/>
                <w:color w:val="FF0000"/>
              </w:rPr>
              <w:t>.0.</w:t>
            </w:r>
            <w:r w:rsidR="00F86D8E">
              <w:rPr>
                <w:rFonts w:ascii="Verdana" w:hAnsi="Verdana" w:hint="eastAsia"/>
                <w:color w:val="FF0000"/>
              </w:rPr>
              <w:t>19</w:t>
            </w:r>
          </w:p>
        </w:tc>
      </w:tr>
      <w:tr w:rsidR="00854BE4" w:rsidTr="00854BE4">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854BE4" w:rsidRDefault="00854BE4" w:rsidP="00854BE4">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4BE4" w:rsidRDefault="00854BE4" w:rsidP="00854BE4">
            <w:pPr>
              <w:jc w:val="center"/>
              <w:rPr>
                <w:rFonts w:ascii="Verdana" w:hAnsi="Verdana"/>
                <w:color w:val="FF0000"/>
              </w:rPr>
            </w:pPr>
            <w:r w:rsidRPr="003C714B">
              <w:rPr>
                <w:rFonts w:ascii="Verdana" w:hAnsi="Verdana"/>
                <w:color w:val="FF0000"/>
              </w:rPr>
              <w:t>3.</w:t>
            </w:r>
            <w:r>
              <w:rPr>
                <w:rFonts w:ascii="Verdana" w:hAnsi="Verdana" w:hint="eastAsia"/>
                <w:color w:val="FF0000"/>
              </w:rPr>
              <w:t>16</w:t>
            </w:r>
            <w:r>
              <w:rPr>
                <w:rFonts w:ascii="Verdana" w:hAnsi="Verdana"/>
                <w:color w:val="FF0000"/>
              </w:rPr>
              <w:t>.0.</w:t>
            </w:r>
            <w:r w:rsidR="00F86D8E">
              <w:rPr>
                <w:rFonts w:ascii="Verdana" w:hAnsi="Verdana" w:hint="eastAsia"/>
                <w:color w:val="FF0000"/>
              </w:rPr>
              <w:t>19</w:t>
            </w:r>
          </w:p>
        </w:tc>
      </w:tr>
    </w:tbl>
    <w:p w:rsidR="00854BE4" w:rsidRDefault="00854BE4" w:rsidP="00854BE4">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854BE4" w:rsidRDefault="001C01C8" w:rsidP="001C01C8">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sz w:val="24"/>
          <w:szCs w:val="24"/>
        </w:rPr>
        <w:t>Nu</w:t>
      </w:r>
      <w:r>
        <w:rPr>
          <w:rFonts w:ascii="Verdana" w:hAnsi="Verdana" w:hint="eastAsia"/>
          <w:sz w:val="24"/>
          <w:szCs w:val="24"/>
        </w:rPr>
        <w:t>C</w:t>
      </w:r>
      <w:r w:rsidRPr="001C01C8">
        <w:rPr>
          <w:rFonts w:ascii="Verdana" w:hAnsi="Verdana"/>
          <w:sz w:val="24"/>
          <w:szCs w:val="24"/>
        </w:rPr>
        <w:t>lient</w:t>
      </w:r>
      <w:proofErr w:type="spellEnd"/>
      <w:r>
        <w:rPr>
          <w:rFonts w:ascii="Verdana" w:hAnsi="Verdana" w:hint="eastAsia"/>
          <w:sz w:val="24"/>
          <w:szCs w:val="24"/>
        </w:rPr>
        <w:t xml:space="preserve"> t</w:t>
      </w:r>
      <w:r w:rsidR="00854BE4">
        <w:rPr>
          <w:rFonts w:ascii="Verdana" w:hAnsi="Verdana" w:hint="eastAsia"/>
          <w:sz w:val="24"/>
          <w:szCs w:val="24"/>
        </w:rPr>
        <w:t>wo-way audio support:</w:t>
      </w:r>
    </w:p>
    <w:p w:rsidR="00854BE4" w:rsidRDefault="00854BE4" w:rsidP="00854BE4">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 xml:space="preserve">Windows </w:t>
      </w:r>
      <w:r w:rsidR="000D7F21">
        <w:rPr>
          <w:rFonts w:ascii="Verdana" w:hAnsi="Verdana" w:hint="eastAsia"/>
          <w:sz w:val="24"/>
          <w:szCs w:val="24"/>
        </w:rPr>
        <w:t xml:space="preserve">OS </w:t>
      </w:r>
      <w:r>
        <w:rPr>
          <w:rFonts w:ascii="Verdana" w:hAnsi="Verdana" w:hint="eastAsia"/>
          <w:sz w:val="24"/>
          <w:szCs w:val="24"/>
        </w:rPr>
        <w:t xml:space="preserve">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 stereo/16bit/44100Hz)</w:t>
      </w:r>
    </w:p>
    <w:p w:rsidR="00854BE4" w:rsidRPr="00854BE4" w:rsidRDefault="00854BE4" w:rsidP="00854BE4">
      <w:pPr>
        <w:pStyle w:val="a6"/>
        <w:numPr>
          <w:ilvl w:val="0"/>
          <w:numId w:val="111"/>
        </w:numPr>
        <w:spacing w:beforeLines="50" w:before="120" w:afterLines="50" w:after="120"/>
        <w:ind w:leftChars="0"/>
        <w:rPr>
          <w:rFonts w:ascii="Verdana" w:hAnsi="Verdana"/>
          <w:sz w:val="24"/>
          <w:szCs w:val="24"/>
        </w:rPr>
      </w:pPr>
      <w:r>
        <w:rPr>
          <w:rFonts w:ascii="Verdana" w:hAnsi="Verdana" w:hint="eastAsia"/>
          <w:sz w:val="24"/>
          <w:szCs w:val="24"/>
        </w:rPr>
        <w:t xml:space="preserve">Mac OS microphone input </w:t>
      </w:r>
      <w:r w:rsidR="001C01C8">
        <w:rPr>
          <w:rFonts w:ascii="Verdana" w:hAnsi="Verdana" w:hint="eastAsia"/>
          <w:sz w:val="24"/>
          <w:szCs w:val="24"/>
        </w:rPr>
        <w:t>format</w:t>
      </w:r>
      <w:r w:rsidR="000D7F21">
        <w:rPr>
          <w:rFonts w:ascii="Verdana" w:hAnsi="Verdana" w:hint="eastAsia"/>
          <w:sz w:val="24"/>
          <w:szCs w:val="24"/>
        </w:rPr>
        <w:t xml:space="preserve"> </w:t>
      </w:r>
      <w:r>
        <w:rPr>
          <w:rFonts w:ascii="Verdana" w:hAnsi="Verdana" w:hint="eastAsia"/>
          <w:sz w:val="24"/>
          <w:szCs w:val="24"/>
        </w:rPr>
        <w:t>(2 channel</w:t>
      </w:r>
      <w:r w:rsidR="00CE4558">
        <w:rPr>
          <w:rFonts w:ascii="Verdana" w:hAnsi="Verdana" w:hint="eastAsia"/>
          <w:sz w:val="24"/>
          <w:szCs w:val="24"/>
        </w:rPr>
        <w:t xml:space="preserve"> stereo</w:t>
      </w:r>
      <w:r>
        <w:rPr>
          <w:rFonts w:ascii="Verdana" w:hAnsi="Verdana" w:hint="eastAsia"/>
          <w:sz w:val="24"/>
          <w:szCs w:val="24"/>
        </w:rPr>
        <w:t>/16bit/32000.0Hz)</w:t>
      </w:r>
    </w:p>
    <w:p w:rsidR="00854BE4" w:rsidRDefault="00FB45A4" w:rsidP="00FB45A4">
      <w:pPr>
        <w:pStyle w:val="a6"/>
        <w:numPr>
          <w:ilvl w:val="0"/>
          <w:numId w:val="103"/>
        </w:numPr>
        <w:spacing w:beforeLines="50" w:before="120" w:afterLines="50" w:after="120"/>
        <w:ind w:leftChars="0"/>
        <w:rPr>
          <w:rFonts w:ascii="Verdana" w:hAnsi="Verdana"/>
          <w:sz w:val="24"/>
          <w:szCs w:val="24"/>
        </w:rPr>
      </w:pPr>
      <w:r w:rsidRPr="00FB45A4">
        <w:rPr>
          <w:rFonts w:ascii="Verdana" w:hAnsi="Verdana"/>
          <w:sz w:val="24"/>
          <w:szCs w:val="24"/>
        </w:rPr>
        <w:t>Add a time-lapse delayed export application</w:t>
      </w:r>
      <w:r w:rsidR="00854BE4">
        <w:rPr>
          <w:rFonts w:ascii="Verdana" w:hAnsi="Verdana" w:hint="eastAsia"/>
          <w:sz w:val="24"/>
          <w:szCs w:val="24"/>
        </w:rPr>
        <w:t>.</w:t>
      </w:r>
    </w:p>
    <w:p w:rsidR="00FB45A4" w:rsidRDefault="00FB45A4" w:rsidP="00FB45A4">
      <w:pPr>
        <w:pStyle w:val="a6"/>
        <w:numPr>
          <w:ilvl w:val="0"/>
          <w:numId w:val="103"/>
        </w:numPr>
        <w:spacing w:beforeLines="50" w:before="120" w:afterLines="50" w:after="120"/>
        <w:ind w:leftChars="0"/>
        <w:rPr>
          <w:rFonts w:ascii="Verdana" w:hAnsi="Verdana"/>
          <w:sz w:val="24"/>
          <w:szCs w:val="24"/>
        </w:rPr>
      </w:pPr>
      <w:r w:rsidRPr="00FB45A4">
        <w:rPr>
          <w:rFonts w:ascii="Verdana" w:hAnsi="Verdana"/>
          <w:sz w:val="24"/>
          <w:szCs w:val="24"/>
        </w:rPr>
        <w:t>The management server can periodically update time from the NTP server.</w:t>
      </w:r>
    </w:p>
    <w:p w:rsidR="00854BE4" w:rsidRDefault="00464072" w:rsidP="00FB45A4">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PHP version upgrade to 7.4.16</w:t>
      </w:r>
      <w:r w:rsidR="001E7D54">
        <w:rPr>
          <w:rFonts w:ascii="Verdana" w:hAnsi="Verdana" w:hint="eastAsia"/>
          <w:sz w:val="24"/>
          <w:szCs w:val="24"/>
        </w:rPr>
        <w:t xml:space="preserve"> and security enhancement.</w:t>
      </w:r>
    </w:p>
    <w:p w:rsidR="00FB45A4" w:rsidRDefault="00FB45A4" w:rsidP="00FB45A4">
      <w:pPr>
        <w:pStyle w:val="a6"/>
        <w:numPr>
          <w:ilvl w:val="0"/>
          <w:numId w:val="103"/>
        </w:numPr>
        <w:spacing w:beforeLines="50" w:before="120" w:afterLines="50" w:after="120"/>
        <w:ind w:leftChars="0"/>
        <w:rPr>
          <w:rFonts w:ascii="Verdana" w:hAnsi="Verdana"/>
          <w:sz w:val="24"/>
          <w:szCs w:val="24"/>
        </w:rPr>
      </w:pPr>
      <w:r w:rsidRPr="00FB45A4">
        <w:rPr>
          <w:rFonts w:ascii="Verdana" w:hAnsi="Verdana"/>
          <w:sz w:val="24"/>
          <w:szCs w:val="24"/>
        </w:rPr>
        <w:t xml:space="preserve">The second stream can be exported from </w:t>
      </w:r>
      <w:proofErr w:type="spellStart"/>
      <w:r w:rsidRPr="00FB45A4">
        <w:rPr>
          <w:rFonts w:ascii="Verdana" w:hAnsi="Verdana"/>
          <w:sz w:val="24"/>
          <w:szCs w:val="24"/>
        </w:rPr>
        <w:t>Nuclient</w:t>
      </w:r>
      <w:proofErr w:type="spellEnd"/>
      <w:r w:rsidRPr="00FB45A4">
        <w:rPr>
          <w:rFonts w:ascii="Verdana" w:hAnsi="Verdana"/>
          <w:sz w:val="24"/>
          <w:szCs w:val="24"/>
        </w:rPr>
        <w:t>.</w:t>
      </w:r>
    </w:p>
    <w:p w:rsidR="00FB45A4" w:rsidRDefault="00FB45A4" w:rsidP="00FB45A4">
      <w:pPr>
        <w:pStyle w:val="a6"/>
        <w:numPr>
          <w:ilvl w:val="0"/>
          <w:numId w:val="103"/>
        </w:numPr>
        <w:spacing w:beforeLines="50" w:before="120" w:afterLines="50" w:after="120"/>
        <w:ind w:leftChars="0"/>
        <w:rPr>
          <w:rFonts w:ascii="Verdana" w:hAnsi="Verdana"/>
          <w:sz w:val="24"/>
          <w:szCs w:val="24"/>
        </w:rPr>
      </w:pPr>
      <w:proofErr w:type="spellStart"/>
      <w:r w:rsidRPr="00FB45A4">
        <w:rPr>
          <w:rFonts w:ascii="Verdana" w:hAnsi="Verdana"/>
          <w:sz w:val="24"/>
          <w:szCs w:val="24"/>
        </w:rPr>
        <w:t>NuClient</w:t>
      </w:r>
      <w:proofErr w:type="spellEnd"/>
      <w:r w:rsidRPr="00FB45A4">
        <w:rPr>
          <w:rFonts w:ascii="Verdana" w:hAnsi="Verdana"/>
          <w:sz w:val="24"/>
          <w:szCs w:val="24"/>
        </w:rPr>
        <w:t xml:space="preserve"> supports two-factor from email when logging in, which can be configured from the hardware settings page.</w:t>
      </w:r>
    </w:p>
    <w:p w:rsidR="00854BE4" w:rsidRDefault="00854BE4" w:rsidP="00FB45A4">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device tree can be customized with different colors for better management:</w:t>
      </w:r>
    </w:p>
    <w:p w:rsidR="00854BE4" w:rsidRDefault="00854BE4" w:rsidP="00854BE4">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Windows</w:t>
      </w:r>
      <w:r w:rsidR="000D7F21">
        <w:rPr>
          <w:rFonts w:ascii="Verdana" w:hAnsi="Verdana" w:hint="eastAsia"/>
          <w:sz w:val="24"/>
          <w:szCs w:val="24"/>
        </w:rPr>
        <w:t xml:space="preserve"> OS</w:t>
      </w:r>
      <w:r w:rsidR="00025B27">
        <w:rPr>
          <w:rFonts w:ascii="Verdana" w:hAnsi="Verdana" w:hint="eastAsia"/>
          <w:sz w:val="24"/>
          <w:szCs w:val="24"/>
        </w:rPr>
        <w:t xml:space="preserve"> (Ctrl key + Right</w:t>
      </w:r>
      <w:r>
        <w:rPr>
          <w:rFonts w:ascii="Verdana" w:hAnsi="Verdana" w:hint="eastAsia"/>
          <w:sz w:val="24"/>
          <w:szCs w:val="24"/>
        </w:rPr>
        <w:t xml:space="preserve"> mouse button)</w:t>
      </w:r>
    </w:p>
    <w:p w:rsidR="00854BE4" w:rsidRDefault="00854BE4" w:rsidP="00854BE4">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Mac OS (Command key +</w:t>
      </w:r>
      <w:r w:rsidR="00025B27" w:rsidRPr="00025B27">
        <w:rPr>
          <w:rFonts w:ascii="Verdana" w:hAnsi="Verdana" w:hint="eastAsia"/>
          <w:sz w:val="24"/>
          <w:szCs w:val="24"/>
        </w:rPr>
        <w:t xml:space="preserve"> </w:t>
      </w:r>
      <w:r w:rsidR="00025B27">
        <w:rPr>
          <w:rFonts w:ascii="Verdana" w:hAnsi="Verdana" w:hint="eastAsia"/>
          <w:sz w:val="24"/>
          <w:szCs w:val="24"/>
        </w:rPr>
        <w:t>Right</w:t>
      </w:r>
      <w:r>
        <w:rPr>
          <w:rFonts w:ascii="Verdana" w:hAnsi="Verdana" w:hint="eastAsia"/>
          <w:sz w:val="24"/>
          <w:szCs w:val="24"/>
        </w:rPr>
        <w:t xml:space="preserve"> mouse button)</w:t>
      </w:r>
    </w:p>
    <w:p w:rsidR="00025B27" w:rsidRDefault="00025B27" w:rsidP="00025B27">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C</w:t>
      </w:r>
      <w:r>
        <w:rPr>
          <w:rFonts w:ascii="Verdana" w:hAnsi="Verdana"/>
          <w:sz w:val="24"/>
          <w:szCs w:val="24"/>
        </w:rPr>
        <w:t xml:space="preserve">trl + mouse </w:t>
      </w:r>
      <w:r>
        <w:rPr>
          <w:rFonts w:ascii="Verdana" w:hAnsi="Verdana" w:hint="eastAsia"/>
          <w:sz w:val="24"/>
          <w:szCs w:val="24"/>
        </w:rPr>
        <w:t>l</w:t>
      </w:r>
      <w:r w:rsidRPr="00025B27">
        <w:rPr>
          <w:rFonts w:ascii="Verdana" w:hAnsi="Verdana"/>
          <w:sz w:val="24"/>
          <w:szCs w:val="24"/>
        </w:rPr>
        <w:t>eft button to select multiple</w:t>
      </w:r>
    </w:p>
    <w:p w:rsidR="00854BE4" w:rsidRDefault="00854BE4" w:rsidP="00854BE4">
      <w:pPr>
        <w:pStyle w:val="a6"/>
        <w:numPr>
          <w:ilvl w:val="0"/>
          <w:numId w:val="112"/>
        </w:numPr>
        <w:spacing w:beforeLines="50" w:before="120" w:afterLines="50" w:after="120"/>
        <w:ind w:leftChars="0"/>
        <w:rPr>
          <w:rFonts w:ascii="Verdana" w:hAnsi="Verdana"/>
          <w:sz w:val="24"/>
          <w:szCs w:val="24"/>
        </w:rPr>
      </w:pPr>
      <w:r>
        <w:rPr>
          <w:rFonts w:ascii="Verdana" w:hAnsi="Verdana" w:hint="eastAsia"/>
          <w:sz w:val="24"/>
          <w:szCs w:val="24"/>
        </w:rPr>
        <w:t>Reset button in the Client Configuration.</w:t>
      </w:r>
    </w:p>
    <w:p w:rsidR="000D7F21" w:rsidRDefault="00854BE4" w:rsidP="00854BE4">
      <w:pPr>
        <w:pStyle w:val="a6"/>
        <w:numPr>
          <w:ilvl w:val="0"/>
          <w:numId w:val="103"/>
        </w:numPr>
        <w:spacing w:beforeLines="50" w:before="120" w:afterLines="50" w:after="120"/>
        <w:ind w:leftChars="0"/>
        <w:rPr>
          <w:rFonts w:ascii="Verdana" w:hAnsi="Verdana"/>
          <w:sz w:val="24"/>
          <w:szCs w:val="24"/>
        </w:rPr>
      </w:pPr>
      <w:proofErr w:type="spellStart"/>
      <w:r w:rsidRPr="000D7F21">
        <w:rPr>
          <w:rFonts w:ascii="Verdana" w:hAnsi="Verdana" w:hint="eastAsia"/>
          <w:sz w:val="24"/>
          <w:szCs w:val="24"/>
        </w:rPr>
        <w:t>NuClient</w:t>
      </w:r>
      <w:proofErr w:type="spellEnd"/>
      <w:r w:rsidRPr="000D7F21">
        <w:rPr>
          <w:rFonts w:ascii="Verdana" w:hAnsi="Verdana" w:hint="eastAsia"/>
          <w:sz w:val="24"/>
          <w:szCs w:val="24"/>
        </w:rPr>
        <w:t xml:space="preserve"> view tour increased to 64</w:t>
      </w:r>
      <w:r w:rsidR="000D7F21">
        <w:rPr>
          <w:rFonts w:ascii="Verdana" w:hAnsi="Verdana" w:hint="eastAsia"/>
          <w:sz w:val="24"/>
          <w:szCs w:val="24"/>
        </w:rPr>
        <w:t>.</w:t>
      </w:r>
    </w:p>
    <w:p w:rsidR="00854BE4" w:rsidRDefault="00854BE4" w:rsidP="00854BE4">
      <w:pPr>
        <w:pStyle w:val="a6"/>
        <w:numPr>
          <w:ilvl w:val="0"/>
          <w:numId w:val="103"/>
        </w:numPr>
        <w:spacing w:beforeLines="50" w:before="120" w:afterLines="50" w:after="120"/>
        <w:ind w:leftChars="0"/>
        <w:rPr>
          <w:rFonts w:ascii="Verdana" w:hAnsi="Verdana"/>
          <w:sz w:val="24"/>
          <w:szCs w:val="24"/>
        </w:rPr>
      </w:pPr>
      <w:proofErr w:type="spellStart"/>
      <w:r w:rsidRPr="000D7F21">
        <w:rPr>
          <w:rFonts w:ascii="Verdana" w:hAnsi="Verdana" w:hint="eastAsia"/>
          <w:sz w:val="24"/>
          <w:szCs w:val="24"/>
        </w:rPr>
        <w:t>NuClient</w:t>
      </w:r>
      <w:proofErr w:type="spellEnd"/>
      <w:r w:rsidRPr="000D7F21">
        <w:rPr>
          <w:rFonts w:ascii="Verdana" w:hAnsi="Verdana" w:hint="eastAsia"/>
          <w:sz w:val="24"/>
          <w:szCs w:val="24"/>
        </w:rPr>
        <w:t xml:space="preserve"> display camera information of font, color and size can be adjusted.</w:t>
      </w:r>
    </w:p>
    <w:p w:rsidR="00B673B9" w:rsidRDefault="000D7F21" w:rsidP="00B673B9">
      <w:pPr>
        <w:pStyle w:val="a6"/>
        <w:numPr>
          <w:ilvl w:val="0"/>
          <w:numId w:val="103"/>
        </w:numPr>
        <w:spacing w:beforeLines="50" w:before="120" w:afterLines="50" w:after="120"/>
        <w:ind w:leftChars="0"/>
        <w:rPr>
          <w:rFonts w:ascii="Verdana" w:hAnsi="Verdana"/>
          <w:sz w:val="24"/>
          <w:szCs w:val="24"/>
        </w:rPr>
      </w:pPr>
      <w:r w:rsidRPr="000D7F21">
        <w:rPr>
          <w:rFonts w:ascii="Verdana" w:hAnsi="Verdana"/>
          <w:sz w:val="24"/>
          <w:szCs w:val="24"/>
        </w:rPr>
        <w:t xml:space="preserve">Add </w:t>
      </w:r>
      <w:proofErr w:type="spellStart"/>
      <w:r w:rsidRPr="000D7F21">
        <w:rPr>
          <w:rFonts w:ascii="Verdana" w:hAnsi="Verdana"/>
          <w:sz w:val="24"/>
          <w:szCs w:val="24"/>
        </w:rPr>
        <w:t>Herta</w:t>
      </w:r>
      <w:proofErr w:type="spellEnd"/>
      <w:r w:rsidRPr="000D7F21">
        <w:rPr>
          <w:rFonts w:ascii="Verdana" w:hAnsi="Verdana"/>
          <w:sz w:val="24"/>
          <w:szCs w:val="24"/>
        </w:rPr>
        <w:t xml:space="preserve"> filter for third party plugin.</w:t>
      </w:r>
    </w:p>
    <w:p w:rsidR="00B673B9" w:rsidRDefault="00B673B9" w:rsidP="00B673B9">
      <w:pPr>
        <w:pStyle w:val="a6"/>
        <w:numPr>
          <w:ilvl w:val="0"/>
          <w:numId w:val="103"/>
        </w:numPr>
        <w:spacing w:beforeLines="50" w:before="120" w:afterLines="50" w:after="120"/>
        <w:ind w:leftChars="0"/>
        <w:rPr>
          <w:rFonts w:ascii="Verdana" w:hAnsi="Verdana"/>
          <w:sz w:val="24"/>
          <w:szCs w:val="24"/>
        </w:rPr>
      </w:pPr>
      <w:r w:rsidRPr="00B673B9">
        <w:rPr>
          <w:rFonts w:ascii="Verdana" w:hAnsi="Verdana" w:hint="eastAsia"/>
          <w:sz w:val="24"/>
          <w:szCs w:val="24"/>
        </w:rPr>
        <w:t xml:space="preserve">Https support </w:t>
      </w:r>
      <w:proofErr w:type="spellStart"/>
      <w:r w:rsidRPr="00B673B9">
        <w:rPr>
          <w:rFonts w:ascii="Verdana" w:hAnsi="Verdana" w:hint="eastAsia"/>
          <w:sz w:val="24"/>
          <w:szCs w:val="24"/>
        </w:rPr>
        <w:t>Comodo</w:t>
      </w:r>
      <w:proofErr w:type="spellEnd"/>
      <w:r w:rsidRPr="00B673B9">
        <w:rPr>
          <w:rFonts w:ascii="Verdana" w:hAnsi="Verdana" w:hint="eastAsia"/>
          <w:sz w:val="24"/>
          <w:szCs w:val="24"/>
        </w:rPr>
        <w:t xml:space="preserve"> certificate authority. </w:t>
      </w:r>
    </w:p>
    <w:p w:rsidR="00B673B9" w:rsidRDefault="00F33AA3" w:rsidP="00F33AA3">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IVS</w:t>
      </w:r>
      <w:r w:rsidRPr="00F33AA3">
        <w:rPr>
          <w:rFonts w:ascii="Verdana" w:hAnsi="Verdana"/>
          <w:sz w:val="24"/>
          <w:szCs w:val="24"/>
        </w:rPr>
        <w:t xml:space="preserve"> event </w:t>
      </w:r>
      <w:r>
        <w:rPr>
          <w:rFonts w:ascii="Verdana" w:hAnsi="Verdana" w:hint="eastAsia"/>
          <w:sz w:val="24"/>
          <w:szCs w:val="24"/>
        </w:rPr>
        <w:t>action</w:t>
      </w:r>
      <w:r w:rsidRPr="00F33AA3">
        <w:rPr>
          <w:rFonts w:ascii="Verdana" w:hAnsi="Verdana"/>
          <w:sz w:val="24"/>
          <w:szCs w:val="24"/>
        </w:rPr>
        <w:t xml:space="preserve"> supports attaching a snapshot to the email.</w:t>
      </w:r>
    </w:p>
    <w:p w:rsidR="00F33AA3" w:rsidRDefault="00A35961" w:rsidP="00A35961">
      <w:pPr>
        <w:pStyle w:val="a6"/>
        <w:numPr>
          <w:ilvl w:val="0"/>
          <w:numId w:val="103"/>
        </w:numPr>
        <w:spacing w:beforeLines="50" w:before="120" w:afterLines="50" w:after="120"/>
        <w:ind w:leftChars="0"/>
        <w:rPr>
          <w:rFonts w:ascii="Verdana" w:hAnsi="Verdana"/>
          <w:sz w:val="24"/>
          <w:szCs w:val="24"/>
        </w:rPr>
      </w:pPr>
      <w:r w:rsidRPr="00A35961">
        <w:rPr>
          <w:rFonts w:ascii="Verdana" w:hAnsi="Verdana"/>
          <w:sz w:val="24"/>
          <w:szCs w:val="24"/>
        </w:rPr>
        <w:t xml:space="preserve">Add user privilege setting of snapshot for </w:t>
      </w:r>
      <w:proofErr w:type="spellStart"/>
      <w:r w:rsidRPr="00A35961">
        <w:rPr>
          <w:rFonts w:ascii="Verdana" w:hAnsi="Verdana"/>
          <w:sz w:val="24"/>
          <w:szCs w:val="24"/>
        </w:rPr>
        <w:t>iViewer</w:t>
      </w:r>
      <w:proofErr w:type="spellEnd"/>
      <w:r w:rsidRPr="00A35961">
        <w:rPr>
          <w:rFonts w:ascii="Verdana" w:hAnsi="Verdana"/>
          <w:sz w:val="24"/>
          <w:szCs w:val="24"/>
        </w:rPr>
        <w:t xml:space="preserve"> use.</w:t>
      </w:r>
    </w:p>
    <w:p w:rsidR="00A35961" w:rsidRDefault="00A35961" w:rsidP="00A35961">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System daily report support full ports.</w:t>
      </w:r>
    </w:p>
    <w:p w:rsidR="00A35961" w:rsidRPr="00A35961" w:rsidRDefault="00A35961" w:rsidP="00A35961">
      <w:pPr>
        <w:spacing w:beforeLines="50" w:before="120" w:afterLines="50" w:after="120"/>
        <w:ind w:left="360"/>
        <w:rPr>
          <w:rFonts w:ascii="Verdana" w:hAnsi="Verdana"/>
          <w:sz w:val="24"/>
          <w:szCs w:val="24"/>
        </w:rPr>
      </w:pPr>
    </w:p>
    <w:p w:rsidR="00854BE4" w:rsidRPr="0001563C" w:rsidRDefault="00854BE4" w:rsidP="00854BE4">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854BE4" w:rsidRDefault="00854BE4" w:rsidP="00854BE4">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The value of the risk of disk damage is abnormal.</w:t>
      </w:r>
    </w:p>
    <w:p w:rsidR="00854BE4" w:rsidRDefault="00854BE4" w:rsidP="00854BE4">
      <w:pPr>
        <w:pStyle w:val="a6"/>
        <w:numPr>
          <w:ilvl w:val="0"/>
          <w:numId w:val="108"/>
        </w:numPr>
        <w:spacing w:beforeLines="50" w:before="120" w:afterLines="50" w:after="120"/>
        <w:ind w:leftChars="0"/>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use domain name connect issue.</w:t>
      </w:r>
    </w:p>
    <w:p w:rsidR="000D7F21" w:rsidRDefault="000D7F21" w:rsidP="00854BE4">
      <w:pPr>
        <w:pStyle w:val="a6"/>
        <w:numPr>
          <w:ilvl w:val="0"/>
          <w:numId w:val="108"/>
        </w:numPr>
        <w:spacing w:beforeLines="50" w:before="120" w:afterLines="50" w:after="120"/>
        <w:ind w:leftChars="0"/>
        <w:rPr>
          <w:rFonts w:ascii="Verdana" w:hAnsi="Verdana"/>
          <w:sz w:val="24"/>
          <w:szCs w:val="24"/>
        </w:rPr>
      </w:pPr>
      <w:r>
        <w:rPr>
          <w:rFonts w:ascii="Verdana" w:hAnsi="Verdana"/>
          <w:sz w:val="24"/>
          <w:szCs w:val="24"/>
        </w:rPr>
        <w:t>F</w:t>
      </w:r>
      <w:r>
        <w:rPr>
          <w:rFonts w:ascii="Verdana" w:hAnsi="Verdana" w:hint="eastAsia"/>
          <w:sz w:val="24"/>
          <w:szCs w:val="24"/>
        </w:rPr>
        <w:t>ix bug of metadata database recycle issue.</w:t>
      </w:r>
    </w:p>
    <w:p w:rsidR="00854BE4" w:rsidRDefault="000D7F21" w:rsidP="00CE4558">
      <w:pPr>
        <w:pStyle w:val="a6"/>
        <w:numPr>
          <w:ilvl w:val="0"/>
          <w:numId w:val="108"/>
        </w:numPr>
        <w:spacing w:beforeLines="50" w:before="120" w:afterLines="50" w:after="120"/>
        <w:ind w:leftChars="0"/>
        <w:rPr>
          <w:rFonts w:ascii="Verdana" w:hAnsi="Verdana"/>
          <w:sz w:val="24"/>
          <w:szCs w:val="24"/>
        </w:rPr>
      </w:pPr>
      <w:r w:rsidRPr="000D7F21">
        <w:rPr>
          <w:rFonts w:ascii="Verdana" w:hAnsi="Verdana"/>
          <w:sz w:val="24"/>
          <w:szCs w:val="24"/>
        </w:rPr>
        <w:t>Fix bug of I/O device configuration random disable issue</w:t>
      </w:r>
      <w:r>
        <w:rPr>
          <w:rFonts w:ascii="Verdana" w:hAnsi="Verdana" w:hint="eastAsia"/>
          <w:sz w:val="24"/>
          <w:szCs w:val="24"/>
        </w:rPr>
        <w:t>.</w:t>
      </w:r>
    </w:p>
    <w:p w:rsidR="009F0AE6" w:rsidRP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recording server random enable fail.</w:t>
      </w:r>
    </w:p>
    <w:p w:rsidR="009F0AE6" w:rsidRDefault="009F0AE6"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w:t>
      </w:r>
      <w:r w:rsidRPr="009F0AE6">
        <w:rPr>
          <w:rFonts w:ascii="Verdana" w:hAnsi="Verdana"/>
          <w:sz w:val="24"/>
          <w:szCs w:val="24"/>
        </w:rPr>
        <w:t>ix bug of metadata port setting issue.</w:t>
      </w:r>
    </w:p>
    <w:p w:rsidR="00B673B9" w:rsidRPr="00CE4558" w:rsidRDefault="00B673B9" w:rsidP="009F0AE6">
      <w:pPr>
        <w:pStyle w:val="a6"/>
        <w:numPr>
          <w:ilvl w:val="0"/>
          <w:numId w:val="108"/>
        </w:numPr>
        <w:spacing w:beforeLines="50" w:before="120" w:afterLines="50" w:after="120"/>
        <w:ind w:leftChars="0"/>
        <w:rPr>
          <w:rFonts w:ascii="Verdana" w:hAnsi="Verdana"/>
          <w:sz w:val="24"/>
          <w:szCs w:val="24"/>
        </w:rPr>
      </w:pPr>
      <w:r>
        <w:rPr>
          <w:rFonts w:ascii="Verdana" w:hAnsi="Verdana" w:hint="eastAsia"/>
          <w:sz w:val="24"/>
          <w:szCs w:val="24"/>
        </w:rPr>
        <w:t>Fix bug of hardware RAID tool write log make root filesystem full.</w:t>
      </w:r>
    </w:p>
    <w:p w:rsidR="00854BE4" w:rsidRDefault="00854BE4">
      <w:pPr>
        <w:widowControl/>
        <w:rPr>
          <w:rFonts w:ascii="Verdana" w:hAnsi="Verdana" w:cs="Verdana"/>
          <w:b/>
          <w:bCs/>
          <w:color w:val="323232"/>
          <w:sz w:val="36"/>
          <w:szCs w:val="28"/>
        </w:rPr>
      </w:pPr>
      <w:r>
        <w:rPr>
          <w:rFonts w:ascii="Verdana" w:hAnsi="Verdana" w:cs="Verdana"/>
          <w:b/>
          <w:bCs/>
          <w:color w:val="323232"/>
          <w:sz w:val="36"/>
          <w:szCs w:val="28"/>
        </w:rPr>
        <w:br w:type="page"/>
      </w:r>
    </w:p>
    <w:p w:rsidR="005F73E7" w:rsidRDefault="005F73E7" w:rsidP="005F73E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5</w:t>
      </w:r>
      <w:r>
        <w:rPr>
          <w:rFonts w:ascii="Verdana" w:hAnsi="Verdana" w:cs="Verdana"/>
          <w:b/>
          <w:bCs/>
          <w:color w:val="323232"/>
          <w:sz w:val="36"/>
          <w:szCs w:val="28"/>
        </w:rPr>
        <w:t>.0 (20</w:t>
      </w:r>
      <w:r>
        <w:rPr>
          <w:rFonts w:ascii="Verdana" w:hAnsi="Verdana" w:cs="Verdana" w:hint="eastAsia"/>
          <w:b/>
          <w:bCs/>
          <w:color w:val="323232"/>
          <w:sz w:val="36"/>
          <w:szCs w:val="28"/>
        </w:rPr>
        <w:t>20</w:t>
      </w:r>
      <w:r>
        <w:rPr>
          <w:rFonts w:ascii="Verdana" w:hAnsi="Verdana" w:cs="Verdana"/>
          <w:b/>
          <w:bCs/>
          <w:color w:val="323232"/>
          <w:sz w:val="36"/>
          <w:szCs w:val="28"/>
        </w:rPr>
        <w:t>/</w:t>
      </w:r>
      <w:r>
        <w:rPr>
          <w:rFonts w:ascii="Verdana" w:hAnsi="Verdana" w:cs="Verdana" w:hint="eastAsia"/>
          <w:b/>
          <w:bCs/>
          <w:color w:val="323232"/>
          <w:sz w:val="36"/>
          <w:szCs w:val="28"/>
        </w:rPr>
        <w:t>03</w:t>
      </w:r>
      <w:r>
        <w:rPr>
          <w:rFonts w:ascii="Verdana" w:hAnsi="Verdana" w:cs="Verdana"/>
          <w:b/>
          <w:bCs/>
          <w:color w:val="323232"/>
          <w:sz w:val="36"/>
          <w:szCs w:val="28"/>
        </w:rPr>
        <w:t>/</w:t>
      </w:r>
      <w:r w:rsidR="00510033">
        <w:rPr>
          <w:rFonts w:ascii="Verdana" w:hAnsi="Verdana" w:cs="Verdana" w:hint="eastAsia"/>
          <w:b/>
          <w:bCs/>
          <w:color w:val="323232"/>
          <w:sz w:val="36"/>
          <w:szCs w:val="28"/>
        </w:rPr>
        <w:t>16</w:t>
      </w:r>
      <w:r>
        <w:rPr>
          <w:rFonts w:ascii="Verdana" w:hAnsi="Verdana" w:cs="Verdana"/>
          <w:b/>
          <w:bCs/>
          <w:color w:val="323232"/>
          <w:sz w:val="36"/>
          <w:szCs w:val="28"/>
        </w:rPr>
        <w:t>)</w:t>
      </w:r>
      <w:r>
        <w:rPr>
          <w:rFonts w:ascii="Verdana" w:hAnsi="Verdana" w:cs="Verdana"/>
          <w:b/>
          <w:bCs/>
          <w:color w:val="323232"/>
          <w:sz w:val="36"/>
          <w:szCs w:val="28"/>
        </w:rPr>
        <w:br/>
      </w:r>
    </w:p>
    <w:p w:rsidR="005F73E7" w:rsidRDefault="005F73E7" w:rsidP="005F73E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5F73E7" w:rsidTr="00343336">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5F73E7" w:rsidRDefault="005F73E7" w:rsidP="00343336">
            <w:pPr>
              <w:jc w:val="center"/>
              <w:rPr>
                <w:rFonts w:ascii="Verdana" w:hAnsi="Verdana"/>
                <w:b/>
              </w:rPr>
            </w:pPr>
            <w:r>
              <w:rPr>
                <w:rFonts w:ascii="Verdana" w:hAnsi="Verdana"/>
                <w:b/>
              </w:rPr>
              <w:t>Version</w:t>
            </w:r>
          </w:p>
        </w:tc>
      </w:tr>
      <w:tr w:rsidR="005F73E7" w:rsidTr="00343336">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sidRPr="00E35ED2">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5F73E7">
            <w:pPr>
              <w:jc w:val="center"/>
              <w:rPr>
                <w:rFonts w:ascii="Verdana" w:hAnsi="Verdana"/>
                <w:color w:val="FF0000"/>
              </w:rPr>
            </w:pPr>
            <w:r>
              <w:rPr>
                <w:rFonts w:ascii="Verdana" w:hAnsi="Verdana"/>
                <w:color w:val="FF0000"/>
              </w:rPr>
              <w:t>03.</w:t>
            </w:r>
            <w:r>
              <w:rPr>
                <w:rFonts w:ascii="Verdana" w:hAnsi="Verdana" w:hint="eastAsia"/>
                <w:color w:val="FF0000"/>
              </w:rPr>
              <w:t>15</w:t>
            </w:r>
            <w:r w:rsidR="00343336">
              <w:rPr>
                <w:rFonts w:ascii="Verdana" w:hAnsi="Verdana"/>
                <w:color w:val="FF0000"/>
              </w:rPr>
              <w:t>.0000.00</w:t>
            </w:r>
            <w:r w:rsidR="00BE265E">
              <w:rPr>
                <w:rFonts w:ascii="Verdana" w:hAnsi="Verdana" w:hint="eastAsia"/>
                <w:color w:val="FF0000"/>
              </w:rPr>
              <w:t>17</w:t>
            </w:r>
          </w:p>
        </w:tc>
      </w:tr>
      <w:tr w:rsidR="005F73E7" w:rsidTr="00343336">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343336" w:rsidP="002008CA">
            <w:pPr>
              <w:jc w:val="center"/>
              <w:rPr>
                <w:rFonts w:ascii="Verdana" w:hAnsi="Verdana"/>
                <w:color w:val="FF0000"/>
              </w:rPr>
            </w:pPr>
            <w:r>
              <w:rPr>
                <w:rFonts w:ascii="Verdana" w:hAnsi="Verdana" w:hint="eastAsia"/>
                <w:color w:val="FF0000"/>
              </w:rPr>
              <w:t>20</w:t>
            </w:r>
            <w:r w:rsidR="005F73E7" w:rsidRPr="00E35ED2">
              <w:rPr>
                <w:rFonts w:ascii="Verdana" w:hAnsi="Verdana"/>
                <w:color w:val="FF0000"/>
              </w:rPr>
              <w:t>.</w:t>
            </w:r>
            <w:r w:rsidR="002008CA">
              <w:rPr>
                <w:rFonts w:ascii="Verdana" w:hAnsi="Verdana" w:hint="eastAsia"/>
                <w:color w:val="FF0000"/>
              </w:rPr>
              <w:t>1</w:t>
            </w:r>
            <w:r w:rsidR="002008CA">
              <w:rPr>
                <w:rFonts w:ascii="Verdana" w:hAnsi="Verdana"/>
                <w:color w:val="FF0000"/>
              </w:rPr>
              <w:t>.00</w:t>
            </w:r>
            <w:r w:rsidR="0067358E">
              <w:rPr>
                <w:rFonts w:ascii="Verdana" w:hAnsi="Verdana" w:hint="eastAsia"/>
                <w:color w:val="FF0000"/>
              </w:rPr>
              <w:t>00</w:t>
            </w:r>
            <w:r w:rsidR="005F73E7">
              <w:rPr>
                <w:rFonts w:ascii="Verdana" w:hAnsi="Verdana"/>
                <w:color w:val="FF0000"/>
              </w:rPr>
              <w:t>.003</w:t>
            </w:r>
            <w:r w:rsidR="002008CA">
              <w:rPr>
                <w:rFonts w:ascii="Verdana" w:hAnsi="Verdana" w:hint="eastAsia"/>
                <w:color w:val="FF0000"/>
              </w:rPr>
              <w:t>0</w:t>
            </w:r>
          </w:p>
        </w:tc>
      </w:tr>
      <w:tr w:rsidR="005F73E7" w:rsidTr="00343336">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3.1</w:t>
            </w:r>
            <w:r w:rsidR="00A771EE">
              <w:rPr>
                <w:rFonts w:ascii="Verdana" w:hAnsi="Verdana" w:hint="eastAsia"/>
                <w:color w:val="FF0000"/>
              </w:rPr>
              <w:t>5</w:t>
            </w:r>
            <w:r w:rsidR="00A771EE">
              <w:rPr>
                <w:rFonts w:ascii="Verdana" w:hAnsi="Verdana"/>
                <w:color w:val="FF0000"/>
              </w:rPr>
              <w:t>.0.</w:t>
            </w:r>
            <w:r w:rsidR="00A771EE">
              <w:rPr>
                <w:rFonts w:ascii="Verdana" w:hAnsi="Verdana" w:hint="eastAsia"/>
                <w:color w:val="FF0000"/>
              </w:rPr>
              <w:t>5</w:t>
            </w:r>
          </w:p>
        </w:tc>
      </w:tr>
      <w:tr w:rsidR="005F73E7" w:rsidTr="00343336">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F73E7" w:rsidRDefault="005F73E7" w:rsidP="00343336">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F73E7" w:rsidRDefault="005F73E7" w:rsidP="00A771EE">
            <w:pPr>
              <w:jc w:val="center"/>
              <w:rPr>
                <w:rFonts w:ascii="Verdana" w:hAnsi="Verdana"/>
                <w:color w:val="FF0000"/>
              </w:rPr>
            </w:pPr>
            <w:r w:rsidRPr="003C714B">
              <w:rPr>
                <w:rFonts w:ascii="Verdana" w:hAnsi="Verdana"/>
                <w:color w:val="FF0000"/>
              </w:rPr>
              <w:t>3.</w:t>
            </w:r>
            <w:r w:rsidR="00A771EE">
              <w:rPr>
                <w:rFonts w:ascii="Verdana" w:hAnsi="Verdana" w:hint="eastAsia"/>
                <w:color w:val="FF0000"/>
              </w:rPr>
              <w:t>15</w:t>
            </w:r>
            <w:r w:rsidR="00A771EE">
              <w:rPr>
                <w:rFonts w:ascii="Verdana" w:hAnsi="Verdana"/>
                <w:color w:val="FF0000"/>
              </w:rPr>
              <w:t>.0.</w:t>
            </w:r>
            <w:r w:rsidR="00A771EE">
              <w:rPr>
                <w:rFonts w:ascii="Verdana" w:hAnsi="Verdana" w:hint="eastAsia"/>
                <w:color w:val="FF0000"/>
              </w:rPr>
              <w:t>5</w:t>
            </w:r>
          </w:p>
        </w:tc>
      </w:tr>
    </w:tbl>
    <w:p w:rsidR="005F73E7" w:rsidRDefault="005F73E7" w:rsidP="005F73E7">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044422" w:rsidRDefault="00044422" w:rsidP="00EF0D59">
      <w:pPr>
        <w:pStyle w:val="a6"/>
        <w:numPr>
          <w:ilvl w:val="0"/>
          <w:numId w:val="103"/>
        </w:numPr>
        <w:spacing w:beforeLines="50" w:before="120" w:afterLines="50" w:after="120"/>
        <w:ind w:leftChars="0"/>
        <w:rPr>
          <w:rFonts w:ascii="Verdana" w:hAnsi="Verdana"/>
          <w:sz w:val="24"/>
          <w:szCs w:val="24"/>
        </w:rPr>
      </w:pPr>
      <w:r w:rsidRPr="00044422">
        <w:rPr>
          <w:rFonts w:ascii="Verdana" w:hAnsi="Verdana" w:hint="eastAsia"/>
          <w:sz w:val="24"/>
          <w:szCs w:val="24"/>
        </w:rPr>
        <w:t xml:space="preserve">Add </w:t>
      </w:r>
      <w:r>
        <w:rPr>
          <w:rFonts w:ascii="Verdana" w:hAnsi="Verdana" w:hint="eastAsia"/>
          <w:sz w:val="24"/>
          <w:szCs w:val="24"/>
        </w:rPr>
        <w:t>dual-stream</w:t>
      </w:r>
      <w:r w:rsidR="002F5CE3">
        <w:rPr>
          <w:rFonts w:ascii="Verdana" w:hAnsi="Verdana" w:hint="eastAsia"/>
          <w:sz w:val="24"/>
          <w:szCs w:val="24"/>
        </w:rPr>
        <w:t xml:space="preserve"> recording</w:t>
      </w:r>
      <w:r w:rsidRPr="00044422">
        <w:rPr>
          <w:rFonts w:ascii="Verdana" w:hAnsi="Verdana" w:hint="eastAsia"/>
          <w:sz w:val="24"/>
          <w:szCs w:val="24"/>
        </w:rPr>
        <w:t xml:space="preserve"> </w:t>
      </w:r>
      <w:r>
        <w:rPr>
          <w:rFonts w:ascii="Verdana" w:hAnsi="Verdana" w:hint="eastAsia"/>
          <w:sz w:val="24"/>
          <w:szCs w:val="24"/>
        </w:rPr>
        <w:t>functions</w:t>
      </w:r>
      <w:r>
        <w:rPr>
          <w:rFonts w:ascii="Verdana" w:hAnsi="Verdana"/>
          <w:sz w:val="24"/>
          <w:szCs w:val="24"/>
        </w:rPr>
        <w:t>:</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Live View Page: Add second stream recording status icon.</w:t>
      </w:r>
    </w:p>
    <w:p w:rsidR="001E39B2" w:rsidRDefault="001E39B2" w:rsidP="001E39B2">
      <w:pPr>
        <w:pStyle w:val="a6"/>
        <w:spacing w:beforeLines="50" w:before="120" w:afterLines="50" w:after="120"/>
        <w:ind w:leftChars="0" w:left="720"/>
        <w:rPr>
          <w:rFonts w:ascii="Verdana" w:hAnsi="Verdana"/>
          <w:sz w:val="24"/>
          <w:szCs w:val="24"/>
        </w:rPr>
      </w:pPr>
      <w:r>
        <w:rPr>
          <w:rFonts w:ascii="Verdana" w:hAnsi="Verdana" w:hint="eastAsia"/>
          <w:sz w:val="24"/>
          <w:szCs w:val="24"/>
        </w:rPr>
        <w:t xml:space="preserve">Playback Page: Modify </w:t>
      </w:r>
      <w:r w:rsidR="00B7462E" w:rsidRPr="00B7462E">
        <w:rPr>
          <w:rFonts w:ascii="Verdana" w:hAnsi="Verdana"/>
          <w:sz w:val="24"/>
          <w:szCs w:val="24"/>
        </w:rPr>
        <w:t xml:space="preserve">display </w:t>
      </w:r>
      <w:r w:rsidR="00B33D30">
        <w:rPr>
          <w:rFonts w:ascii="Verdana" w:hAnsi="Verdana" w:hint="eastAsia"/>
          <w:sz w:val="24"/>
          <w:szCs w:val="24"/>
        </w:rPr>
        <w:t xml:space="preserve">panel </w:t>
      </w:r>
      <w:r w:rsidR="00033F8C">
        <w:rPr>
          <w:rFonts w:ascii="Verdana" w:hAnsi="Verdana" w:hint="eastAsia"/>
          <w:sz w:val="24"/>
          <w:szCs w:val="24"/>
        </w:rPr>
        <w:t>for</w:t>
      </w:r>
      <w:r w:rsidR="009046FC">
        <w:rPr>
          <w:rFonts w:ascii="Verdana" w:hAnsi="Verdana" w:hint="eastAsia"/>
          <w:sz w:val="24"/>
          <w:szCs w:val="24"/>
        </w:rPr>
        <w:t xml:space="preserve"> change</w:t>
      </w:r>
      <w:r w:rsidR="000115FA" w:rsidRPr="000115FA">
        <w:rPr>
          <w:rFonts w:ascii="Verdana" w:hAnsi="Verdana" w:hint="eastAsia"/>
          <w:sz w:val="24"/>
          <w:szCs w:val="24"/>
        </w:rPr>
        <w:t xml:space="preserve"> </w:t>
      </w:r>
      <w:r w:rsidR="000115FA">
        <w:rPr>
          <w:rFonts w:ascii="Verdana" w:hAnsi="Verdana" w:hint="eastAsia"/>
          <w:sz w:val="24"/>
          <w:szCs w:val="24"/>
        </w:rPr>
        <w:t>playback</w:t>
      </w:r>
      <w:r w:rsidR="00033F8C">
        <w:rPr>
          <w:rFonts w:ascii="Verdana" w:hAnsi="Verdana" w:hint="eastAsia"/>
          <w:sz w:val="24"/>
          <w:szCs w:val="24"/>
        </w:rPr>
        <w:t xml:space="preserve"> </w:t>
      </w:r>
      <w:r w:rsidR="002F5CE3">
        <w:rPr>
          <w:rFonts w:ascii="Verdana" w:hAnsi="Verdana" w:hint="eastAsia"/>
          <w:sz w:val="24"/>
          <w:szCs w:val="24"/>
        </w:rPr>
        <w:t>stream</w:t>
      </w:r>
      <w:r w:rsidR="00083706">
        <w:rPr>
          <w:rFonts w:ascii="Verdana" w:hAnsi="Verdana" w:hint="eastAsia"/>
          <w:sz w:val="24"/>
          <w:szCs w:val="24"/>
        </w:rPr>
        <w:t>s</w:t>
      </w:r>
      <w:r>
        <w:rPr>
          <w:rFonts w:ascii="Verdana" w:hAnsi="Verdana" w:hint="eastAsia"/>
          <w:sz w:val="24"/>
          <w:szCs w:val="24"/>
        </w:rPr>
        <w:t xml:space="preserve"> </w:t>
      </w:r>
      <w:r w:rsidR="009A571D" w:rsidRPr="009A571D">
        <w:rPr>
          <w:rFonts w:ascii="Verdana" w:hAnsi="Verdana"/>
          <w:sz w:val="24"/>
          <w:szCs w:val="24"/>
        </w:rPr>
        <w:t>easily</w:t>
      </w:r>
      <w:r>
        <w:rPr>
          <w:rFonts w:ascii="Verdana" w:hAnsi="Verdana" w:hint="eastAsia"/>
          <w:sz w:val="24"/>
          <w:szCs w:val="24"/>
        </w:rPr>
        <w:t>.</w:t>
      </w:r>
    </w:p>
    <w:p w:rsidR="002F5CE3" w:rsidRDefault="002F5CE3" w:rsidP="002F5CE3">
      <w:pPr>
        <w:pStyle w:val="a6"/>
        <w:spacing w:beforeLines="50" w:before="120" w:afterLines="50" w:after="120"/>
        <w:ind w:leftChars="0" w:left="720"/>
        <w:rPr>
          <w:rFonts w:ascii="Verdana" w:hAnsi="Verdana"/>
          <w:sz w:val="24"/>
          <w:szCs w:val="24"/>
        </w:rPr>
      </w:pPr>
      <w:proofErr w:type="spellStart"/>
      <w:r>
        <w:rPr>
          <w:rFonts w:ascii="Verdana" w:hAnsi="Verdana" w:hint="eastAsia"/>
          <w:sz w:val="24"/>
          <w:szCs w:val="24"/>
        </w:rPr>
        <w:t>Config</w:t>
      </w:r>
      <w:proofErr w:type="spellEnd"/>
      <w:r>
        <w:rPr>
          <w:rFonts w:ascii="Verdana" w:hAnsi="Verdana" w:hint="eastAsia"/>
          <w:sz w:val="24"/>
          <w:szCs w:val="24"/>
        </w:rPr>
        <w:t xml:space="preserve"> Page: </w:t>
      </w:r>
      <w:r w:rsidR="000115FA" w:rsidRPr="000115FA">
        <w:rPr>
          <w:rFonts w:ascii="Verdana" w:hAnsi="Verdana"/>
          <w:sz w:val="24"/>
          <w:szCs w:val="24"/>
        </w:rPr>
        <w:t>Video device add radio button for recording stream type</w:t>
      </w:r>
      <w:r w:rsidR="009A571D">
        <w:rPr>
          <w:rFonts w:ascii="Verdana" w:hAnsi="Verdana" w:hint="eastAsia"/>
          <w:sz w:val="24"/>
          <w:szCs w:val="24"/>
        </w:rPr>
        <w:t xml:space="preserve"> </w:t>
      </w:r>
      <w:r w:rsidR="000115FA" w:rsidRPr="000115FA">
        <w:rPr>
          <w:rFonts w:ascii="Verdana" w:hAnsi="Verdana"/>
          <w:sz w:val="24"/>
          <w:szCs w:val="24"/>
        </w:rPr>
        <w:t>setting; Recording Schedule page add second stream schedule parameters.</w:t>
      </w:r>
    </w:p>
    <w:p w:rsidR="002008CA" w:rsidRDefault="002008CA" w:rsidP="002F5CE3">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hint="eastAsia"/>
          <w:sz w:val="24"/>
          <w:szCs w:val="24"/>
        </w:rPr>
        <w:t>Hikvision</w:t>
      </w:r>
      <w:proofErr w:type="spellEnd"/>
      <w:r>
        <w:rPr>
          <w:rFonts w:ascii="Verdana" w:hAnsi="Verdana" w:hint="eastAsia"/>
          <w:sz w:val="24"/>
          <w:szCs w:val="24"/>
        </w:rPr>
        <w:t xml:space="preserve"> ANPR metadata plugin upgrade for digest access authentication, automatic number-plate </w:t>
      </w:r>
      <w:r w:rsidR="0080642A" w:rsidRPr="0080642A">
        <w:rPr>
          <w:rFonts w:ascii="Verdana" w:hAnsi="Verdana"/>
          <w:sz w:val="24"/>
          <w:szCs w:val="24"/>
        </w:rPr>
        <w:t>recognition</w:t>
      </w:r>
      <w:r>
        <w:rPr>
          <w:rFonts w:ascii="Verdana" w:hAnsi="Verdana" w:hint="eastAsia"/>
          <w:sz w:val="24"/>
          <w:szCs w:val="24"/>
        </w:rPr>
        <w:t>.</w:t>
      </w:r>
      <w:r w:rsidR="00044422">
        <w:rPr>
          <w:rFonts w:ascii="Verdana" w:hAnsi="Verdana" w:hint="eastAsia"/>
          <w:sz w:val="24"/>
          <w:szCs w:val="24"/>
        </w:rPr>
        <w:t xml:space="preserve"> Plugin version from 2.3.0.2 to 2.3.0.5.</w:t>
      </w:r>
    </w:p>
    <w:p w:rsidR="00F546E0" w:rsidRDefault="00670E36"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New product support:</w:t>
      </w:r>
      <w:r w:rsidR="00F546E0">
        <w:rPr>
          <w:rFonts w:ascii="Verdana" w:hAnsi="Verdana" w:hint="eastAsia"/>
          <w:sz w:val="24"/>
          <w:szCs w:val="24"/>
        </w:rPr>
        <w:t xml:space="preserve"> SCB-A10.</w:t>
      </w:r>
    </w:p>
    <w:p w:rsidR="00F546E0" w:rsidRDefault="000F3768" w:rsidP="00EF0D59">
      <w:pPr>
        <w:pStyle w:val="a6"/>
        <w:numPr>
          <w:ilvl w:val="0"/>
          <w:numId w:val="103"/>
        </w:numPr>
        <w:spacing w:beforeLines="50" w:before="120" w:afterLines="50" w:after="120"/>
        <w:ind w:leftChars="0"/>
        <w:rPr>
          <w:rFonts w:ascii="Verdana" w:hAnsi="Verdana"/>
          <w:sz w:val="24"/>
          <w:szCs w:val="24"/>
        </w:rPr>
      </w:pPr>
      <w:r>
        <w:rPr>
          <w:rFonts w:ascii="Verdana" w:hAnsi="Verdana" w:hint="eastAsia"/>
          <w:sz w:val="24"/>
          <w:szCs w:val="24"/>
        </w:rPr>
        <w:t>W</w:t>
      </w:r>
      <w:r w:rsidR="00DA57F1">
        <w:rPr>
          <w:rFonts w:ascii="Verdana" w:hAnsi="Verdana"/>
          <w:sz w:val="24"/>
          <w:szCs w:val="24"/>
        </w:rPr>
        <w:t xml:space="preserve">eb page for </w:t>
      </w:r>
      <w:r>
        <w:rPr>
          <w:rFonts w:ascii="Verdana" w:hAnsi="Verdana" w:hint="eastAsia"/>
          <w:sz w:val="24"/>
          <w:szCs w:val="24"/>
        </w:rPr>
        <w:t xml:space="preserve">Https </w:t>
      </w:r>
      <w:r w:rsidR="002F5CE3" w:rsidRPr="002F5CE3">
        <w:rPr>
          <w:rFonts w:ascii="Verdana" w:hAnsi="Verdana"/>
          <w:sz w:val="24"/>
          <w:szCs w:val="24"/>
        </w:rPr>
        <w:t>certificate</w:t>
      </w:r>
      <w:r w:rsidR="00DA57F1">
        <w:rPr>
          <w:rFonts w:ascii="Verdana" w:hAnsi="Verdana" w:hint="eastAsia"/>
          <w:sz w:val="24"/>
          <w:szCs w:val="24"/>
        </w:rPr>
        <w:t xml:space="preserve"> setting </w:t>
      </w:r>
      <w:r w:rsidR="00DA57F1" w:rsidRPr="002F5CE3">
        <w:rPr>
          <w:rFonts w:ascii="Verdana" w:hAnsi="Verdana"/>
          <w:sz w:val="24"/>
          <w:szCs w:val="24"/>
        </w:rPr>
        <w:t>manual</w:t>
      </w:r>
      <w:r w:rsidR="00DA57F1">
        <w:rPr>
          <w:rFonts w:ascii="Verdana" w:hAnsi="Verdana" w:hint="eastAsia"/>
          <w:sz w:val="24"/>
          <w:szCs w:val="24"/>
        </w:rPr>
        <w:t>ly</w:t>
      </w:r>
      <w:r w:rsidR="00044422">
        <w:rPr>
          <w:rFonts w:ascii="Verdana" w:hAnsi="Verdana" w:hint="eastAsia"/>
          <w:sz w:val="24"/>
          <w:szCs w:val="24"/>
        </w:rPr>
        <w:t>,</w:t>
      </w:r>
      <w:r w:rsidR="00033F8C">
        <w:rPr>
          <w:rFonts w:ascii="Verdana" w:hAnsi="Verdana" w:hint="eastAsia"/>
          <w:sz w:val="24"/>
          <w:szCs w:val="24"/>
        </w:rPr>
        <w:t xml:space="preserve"> server will restart </w:t>
      </w:r>
      <w:r>
        <w:rPr>
          <w:rFonts w:ascii="Verdana" w:hAnsi="Verdana" w:hint="eastAsia"/>
          <w:sz w:val="24"/>
          <w:szCs w:val="24"/>
        </w:rPr>
        <w:t>to</w:t>
      </w:r>
      <w:r w:rsidR="00044422">
        <w:rPr>
          <w:rFonts w:ascii="Verdana" w:hAnsi="Verdana" w:hint="eastAsia"/>
          <w:sz w:val="24"/>
          <w:szCs w:val="24"/>
        </w:rPr>
        <w:t xml:space="preserve"> </w:t>
      </w:r>
      <w:r w:rsidR="00033F8C">
        <w:rPr>
          <w:rFonts w:ascii="Verdana" w:hAnsi="Verdana" w:hint="eastAsia"/>
          <w:sz w:val="24"/>
          <w:szCs w:val="24"/>
        </w:rPr>
        <w:t xml:space="preserve">enable these </w:t>
      </w:r>
      <w:r w:rsidR="00DA57F1">
        <w:rPr>
          <w:rFonts w:ascii="Verdana" w:hAnsi="Verdana" w:hint="eastAsia"/>
          <w:sz w:val="24"/>
          <w:szCs w:val="24"/>
        </w:rPr>
        <w:t>https configuration</w:t>
      </w:r>
      <w:r w:rsidR="00F546E0">
        <w:rPr>
          <w:rFonts w:ascii="Verdana" w:hAnsi="Verdana" w:hint="eastAsia"/>
          <w:sz w:val="24"/>
          <w:szCs w:val="24"/>
        </w:rPr>
        <w:t>.</w:t>
      </w:r>
    </w:p>
    <w:p w:rsidR="00A87897" w:rsidRPr="00A87897" w:rsidRDefault="00A87897" w:rsidP="00A87897">
      <w:pPr>
        <w:pStyle w:val="a6"/>
        <w:numPr>
          <w:ilvl w:val="0"/>
          <w:numId w:val="103"/>
        </w:numPr>
        <w:spacing w:beforeLines="50" w:before="120" w:afterLines="50" w:after="120"/>
        <w:ind w:leftChars="0"/>
        <w:rPr>
          <w:rFonts w:ascii="Verdana" w:hAnsi="Verdana"/>
          <w:sz w:val="24"/>
          <w:szCs w:val="24"/>
        </w:rPr>
      </w:pPr>
      <w:r w:rsidRPr="00A87897">
        <w:rPr>
          <w:rFonts w:ascii="Verdana" w:hAnsi="Verdana"/>
          <w:sz w:val="24"/>
          <w:szCs w:val="24"/>
        </w:rPr>
        <w:t xml:space="preserve">PHP version </w:t>
      </w:r>
      <w:r>
        <w:rPr>
          <w:rFonts w:ascii="Verdana" w:hAnsi="Verdana" w:hint="eastAsia"/>
          <w:sz w:val="24"/>
          <w:szCs w:val="24"/>
        </w:rPr>
        <w:t>u</w:t>
      </w:r>
      <w:r w:rsidRPr="00A87897">
        <w:rPr>
          <w:rFonts w:ascii="Verdana" w:hAnsi="Verdana"/>
          <w:sz w:val="24"/>
          <w:szCs w:val="24"/>
        </w:rPr>
        <w:t>pgrade to 7.3.</w:t>
      </w:r>
      <w:r>
        <w:rPr>
          <w:rFonts w:ascii="Verdana" w:hAnsi="Verdana" w:hint="eastAsia"/>
          <w:sz w:val="24"/>
          <w:szCs w:val="24"/>
        </w:rPr>
        <w:t>7.</w:t>
      </w:r>
    </w:p>
    <w:p w:rsidR="005A1A9C" w:rsidRDefault="005A1A9C" w:rsidP="005A1A9C">
      <w:pPr>
        <w:pStyle w:val="a6"/>
        <w:numPr>
          <w:ilvl w:val="0"/>
          <w:numId w:val="103"/>
        </w:numPr>
        <w:spacing w:beforeLines="50" w:before="120" w:afterLines="50" w:after="120"/>
        <w:ind w:leftChars="0"/>
        <w:rPr>
          <w:rFonts w:ascii="Verdana" w:hAnsi="Verdana"/>
          <w:sz w:val="24"/>
          <w:szCs w:val="24"/>
        </w:rPr>
      </w:pPr>
      <w:proofErr w:type="spellStart"/>
      <w:r>
        <w:rPr>
          <w:rFonts w:ascii="Verdana" w:hAnsi="Verdana" w:hint="eastAsia"/>
          <w:sz w:val="24"/>
          <w:szCs w:val="24"/>
        </w:rPr>
        <w:t>NuClient</w:t>
      </w:r>
      <w:proofErr w:type="spellEnd"/>
      <w:r>
        <w:rPr>
          <w:rFonts w:ascii="Verdana" w:hAnsi="Verdana" w:hint="eastAsia"/>
          <w:sz w:val="24"/>
          <w:szCs w:val="24"/>
        </w:rPr>
        <w:t xml:space="preserve"> : </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Login option into the empty window</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r w:rsidRPr="005A1A9C">
        <w:rPr>
          <w:rFonts w:ascii="Verdana" w:hAnsi="Verdana"/>
          <w:sz w:val="24"/>
          <w:szCs w:val="24"/>
        </w:rPr>
        <w:t xml:space="preserve">Clear button added in </w:t>
      </w:r>
      <w:proofErr w:type="spellStart"/>
      <w:r w:rsidRPr="005A1A9C">
        <w:rPr>
          <w:rFonts w:ascii="Verdana" w:hAnsi="Verdana"/>
          <w:sz w:val="24"/>
          <w:szCs w:val="24"/>
        </w:rPr>
        <w:t>LiveView</w:t>
      </w:r>
      <w:proofErr w:type="spellEnd"/>
      <w:r w:rsidRPr="005A1A9C">
        <w:rPr>
          <w:rFonts w:ascii="Verdana" w:hAnsi="Verdana"/>
          <w:sz w:val="24"/>
          <w:szCs w:val="24"/>
        </w:rPr>
        <w:t xml:space="preserve"> event list</w:t>
      </w:r>
      <w:r>
        <w:rPr>
          <w:rFonts w:ascii="Verdana" w:hAnsi="Verdana" w:hint="eastAsia"/>
          <w:sz w:val="24"/>
          <w:szCs w:val="24"/>
        </w:rPr>
        <w:t>.</w:t>
      </w:r>
    </w:p>
    <w:p w:rsidR="005A1A9C" w:rsidRDefault="005A1A9C" w:rsidP="005A1A9C">
      <w:pPr>
        <w:pStyle w:val="a6"/>
        <w:numPr>
          <w:ilvl w:val="1"/>
          <w:numId w:val="110"/>
        </w:numPr>
        <w:spacing w:beforeLines="50" w:before="120" w:afterLines="50" w:after="120"/>
        <w:ind w:leftChars="0"/>
        <w:rPr>
          <w:rFonts w:ascii="Verdana" w:hAnsi="Verdana"/>
          <w:sz w:val="24"/>
          <w:szCs w:val="24"/>
        </w:rPr>
      </w:pPr>
      <w:proofErr w:type="spellStart"/>
      <w:r>
        <w:rPr>
          <w:rFonts w:ascii="Verdana" w:hAnsi="Verdana" w:hint="eastAsia"/>
          <w:sz w:val="24"/>
          <w:szCs w:val="24"/>
        </w:rPr>
        <w:t>I</w:t>
      </w:r>
      <w:r w:rsidRPr="005A1A9C">
        <w:rPr>
          <w:rFonts w:ascii="Verdana" w:hAnsi="Verdana" w:hint="eastAsia"/>
          <w:sz w:val="24"/>
          <w:szCs w:val="24"/>
        </w:rPr>
        <w:t>ncreace</w:t>
      </w:r>
      <w:proofErr w:type="spellEnd"/>
      <w:r w:rsidRPr="005A1A9C">
        <w:rPr>
          <w:rFonts w:ascii="Verdana" w:hAnsi="Verdana" w:hint="eastAsia"/>
          <w:sz w:val="24"/>
          <w:szCs w:val="24"/>
        </w:rPr>
        <w:t xml:space="preserve"> function</w:t>
      </w:r>
      <w:r>
        <w:rPr>
          <w:rFonts w:ascii="Verdana" w:hAnsi="Verdana" w:hint="eastAsia"/>
          <w:sz w:val="24"/>
          <w:szCs w:val="24"/>
        </w:rPr>
        <w:t xml:space="preserve"> for k</w:t>
      </w:r>
      <w:r w:rsidRPr="005A1A9C">
        <w:rPr>
          <w:rFonts w:ascii="Verdana" w:hAnsi="Verdana"/>
          <w:sz w:val="24"/>
          <w:szCs w:val="24"/>
        </w:rPr>
        <w:t>eyword search</w:t>
      </w:r>
      <w:r>
        <w:rPr>
          <w:rFonts w:ascii="Verdana" w:hAnsi="Verdana" w:hint="eastAsia"/>
          <w:sz w:val="24"/>
          <w:szCs w:val="24"/>
        </w:rPr>
        <w:t xml:space="preserve"> </w:t>
      </w:r>
      <w:r w:rsidR="009C1325">
        <w:rPr>
          <w:rFonts w:ascii="Verdana" w:hAnsi="Verdana" w:hint="eastAsia"/>
          <w:sz w:val="24"/>
          <w:szCs w:val="24"/>
        </w:rPr>
        <w:t xml:space="preserve">at </w:t>
      </w:r>
      <w:r w:rsidRPr="005A1A9C">
        <w:rPr>
          <w:rFonts w:ascii="Verdana" w:hAnsi="Verdana"/>
          <w:sz w:val="24"/>
          <w:szCs w:val="24"/>
        </w:rPr>
        <w:t>system overview</w:t>
      </w:r>
      <w:r w:rsidR="009C1325">
        <w:rPr>
          <w:rFonts w:ascii="Verdana" w:hAnsi="Verdana" w:hint="eastAsia"/>
          <w:sz w:val="24"/>
          <w:szCs w:val="24"/>
        </w:rPr>
        <w:t xml:space="preserve"> page</w:t>
      </w:r>
      <w:r>
        <w:rPr>
          <w:rFonts w:ascii="Verdana" w:hAnsi="Verdana" w:hint="eastAsia"/>
          <w:sz w:val="24"/>
          <w:szCs w:val="24"/>
        </w:rPr>
        <w:t>.</w:t>
      </w:r>
    </w:p>
    <w:p w:rsidR="00A87897" w:rsidRPr="00A87897" w:rsidRDefault="009C1325" w:rsidP="00A87897">
      <w:pPr>
        <w:pStyle w:val="a6"/>
        <w:numPr>
          <w:ilvl w:val="1"/>
          <w:numId w:val="110"/>
        </w:numPr>
        <w:spacing w:beforeLines="50" w:before="120" w:afterLines="50" w:after="120"/>
        <w:ind w:leftChars="0"/>
        <w:rPr>
          <w:rFonts w:ascii="Verdana" w:hAnsi="Verdana"/>
          <w:sz w:val="24"/>
          <w:szCs w:val="24"/>
        </w:rPr>
      </w:pPr>
      <w:r w:rsidRPr="009C1325">
        <w:rPr>
          <w:rFonts w:ascii="Verdana" w:hAnsi="Verdana"/>
          <w:sz w:val="24"/>
          <w:szCs w:val="24"/>
        </w:rPr>
        <w:t>Device output</w:t>
      </w:r>
      <w:r>
        <w:rPr>
          <w:rFonts w:ascii="Verdana" w:hAnsi="Verdana" w:hint="eastAsia"/>
          <w:sz w:val="24"/>
          <w:szCs w:val="24"/>
        </w:rPr>
        <w:t xml:space="preserve"> (DO)</w:t>
      </w:r>
      <w:r w:rsidRPr="009C1325">
        <w:rPr>
          <w:rFonts w:ascii="Verdana" w:hAnsi="Verdana"/>
          <w:sz w:val="24"/>
          <w:szCs w:val="24"/>
        </w:rPr>
        <w:t xml:space="preserve"> can trigger event action</w:t>
      </w:r>
      <w:r>
        <w:rPr>
          <w:rFonts w:ascii="Verdana" w:hAnsi="Verdana" w:hint="eastAsia"/>
          <w:sz w:val="24"/>
          <w:szCs w:val="24"/>
        </w:rPr>
        <w:t>.</w:t>
      </w:r>
    </w:p>
    <w:p w:rsidR="00EB72D4" w:rsidRPr="009C1325" w:rsidRDefault="00EB72D4" w:rsidP="005F73E7">
      <w:pPr>
        <w:spacing w:beforeLines="50" w:before="120" w:afterLines="50" w:after="120"/>
        <w:rPr>
          <w:rFonts w:ascii="Verdana" w:hAnsi="Verdana" w:cs="Verdana"/>
          <w:b/>
          <w:bCs/>
          <w:color w:val="323232"/>
          <w:sz w:val="32"/>
          <w:szCs w:val="32"/>
        </w:rPr>
      </w:pPr>
    </w:p>
    <w:p w:rsidR="005F73E7" w:rsidRPr="0001563C" w:rsidRDefault="005F73E7" w:rsidP="005F73E7">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5F73E7" w:rsidRPr="00927002" w:rsidRDefault="005F73E7" w:rsidP="00EF0D59">
      <w:pPr>
        <w:pStyle w:val="a6"/>
        <w:numPr>
          <w:ilvl w:val="0"/>
          <w:numId w:val="105"/>
        </w:numPr>
        <w:spacing w:beforeLines="50" w:before="120" w:afterLines="50" w:after="120"/>
        <w:ind w:leftChars="0"/>
        <w:rPr>
          <w:rFonts w:ascii="Verdana" w:hAnsi="Verdana"/>
          <w:sz w:val="24"/>
          <w:szCs w:val="24"/>
        </w:rPr>
      </w:pPr>
      <w:r w:rsidRPr="00927002">
        <w:rPr>
          <w:rFonts w:ascii="Verdana" w:hAnsi="Verdana"/>
          <w:sz w:val="24"/>
          <w:szCs w:val="24"/>
        </w:rPr>
        <w:t>Server fixed:</w:t>
      </w:r>
      <w:r w:rsidR="002008CA">
        <w:rPr>
          <w:rFonts w:ascii="Verdana" w:hAnsi="Verdana" w:hint="eastAsia"/>
          <w:sz w:val="24"/>
          <w:szCs w:val="24"/>
        </w:rPr>
        <w:t xml:space="preserve"> Web </w:t>
      </w:r>
      <w:r w:rsidR="002008CA" w:rsidRPr="002008CA">
        <w:rPr>
          <w:rFonts w:ascii="Verdana" w:hAnsi="Verdana"/>
          <w:sz w:val="24"/>
          <w:szCs w:val="24"/>
        </w:rPr>
        <w:t>RAID status should show "Disk Damage Risk"</w:t>
      </w:r>
      <w:r w:rsidR="002008CA">
        <w:rPr>
          <w:rFonts w:ascii="Verdana" w:hAnsi="Verdana" w:hint="eastAsia"/>
          <w:sz w:val="24"/>
          <w:szCs w:val="24"/>
        </w:rPr>
        <w:t xml:space="preserve"> when the product is not</w:t>
      </w:r>
      <w:r w:rsidR="00670E36">
        <w:rPr>
          <w:rFonts w:ascii="Verdana" w:hAnsi="Verdana" w:hint="eastAsia"/>
          <w:sz w:val="24"/>
          <w:szCs w:val="24"/>
        </w:rPr>
        <w:t xml:space="preserve"> R3-1600CT or R4-2400CT</w:t>
      </w:r>
      <w:r w:rsidR="002008CA" w:rsidRPr="002008CA">
        <w:rPr>
          <w:rFonts w:ascii="Verdana" w:hAnsi="Verdana"/>
          <w:sz w:val="24"/>
          <w:szCs w:val="24"/>
        </w:rPr>
        <w:t>.</w:t>
      </w:r>
    </w:p>
    <w:p w:rsidR="00C531CE" w:rsidRPr="009A0872" w:rsidRDefault="00F546E0" w:rsidP="009A0872">
      <w:pPr>
        <w:pStyle w:val="a6"/>
        <w:numPr>
          <w:ilvl w:val="0"/>
          <w:numId w:val="105"/>
        </w:numPr>
        <w:spacing w:beforeLines="50" w:before="120" w:afterLines="50" w:after="120"/>
        <w:ind w:leftChars="0"/>
        <w:rPr>
          <w:rFonts w:ascii="Verdana" w:hAnsi="Verdana"/>
          <w:b/>
          <w:color w:val="0D0D0D"/>
          <w:sz w:val="32"/>
          <w:szCs w:val="28"/>
        </w:rPr>
      </w:pPr>
      <w:r w:rsidRPr="00F546E0">
        <w:rPr>
          <w:rFonts w:ascii="Verdana" w:hAnsi="Verdana"/>
          <w:sz w:val="24"/>
          <w:szCs w:val="24"/>
        </w:rPr>
        <w:t>Server fixed: Web iSCSI initiator address make storage save</w:t>
      </w:r>
      <w:r w:rsidR="003A73AB">
        <w:rPr>
          <w:rFonts w:ascii="Verdana" w:hAnsi="Verdana" w:hint="eastAsia"/>
          <w:sz w:val="24"/>
          <w:szCs w:val="24"/>
        </w:rPr>
        <w:t>d</w:t>
      </w:r>
      <w:r w:rsidR="009A0872">
        <w:rPr>
          <w:rFonts w:ascii="Verdana" w:hAnsi="Verdana"/>
          <w:sz w:val="24"/>
          <w:szCs w:val="24"/>
        </w:rPr>
        <w:t xml:space="preserve"> abnormally</w:t>
      </w:r>
      <w:r w:rsidR="009A0872">
        <w:rPr>
          <w:rFonts w:ascii="Verdana" w:hAnsi="Verdana" w:hint="eastAsia"/>
          <w:sz w:val="24"/>
          <w:szCs w:val="24"/>
        </w:rPr>
        <w:t>. A</w:t>
      </w:r>
      <w:r w:rsidRPr="009A0872">
        <w:rPr>
          <w:rFonts w:ascii="Verdana" w:hAnsi="Verdana"/>
          <w:sz w:val="24"/>
          <w:szCs w:val="24"/>
        </w:rPr>
        <w:t>dd regular expression filter illegal input.</w:t>
      </w:r>
    </w:p>
    <w:p w:rsidR="00927002" w:rsidRPr="00C531CE" w:rsidRDefault="002008CA" w:rsidP="00C531CE">
      <w:pPr>
        <w:spacing w:beforeLines="50" w:before="120" w:afterLines="50" w:after="120"/>
        <w:rPr>
          <w:rFonts w:ascii="Verdana" w:hAnsi="Verdana"/>
          <w:b/>
          <w:color w:val="0D0D0D"/>
          <w:sz w:val="32"/>
          <w:szCs w:val="28"/>
        </w:rPr>
      </w:pPr>
      <w:r w:rsidRPr="00C531CE">
        <w:rPr>
          <w:rFonts w:ascii="Verdana" w:hAnsi="Verdana" w:cs="Verdana"/>
          <w:b/>
          <w:bCs/>
          <w:color w:val="323232"/>
          <w:sz w:val="36"/>
          <w:szCs w:val="28"/>
        </w:rPr>
        <w:br w:type="page"/>
      </w:r>
      <w:r w:rsidR="00927002" w:rsidRPr="00C531CE">
        <w:rPr>
          <w:rFonts w:ascii="Verdana" w:hAnsi="Verdana" w:cs="Verdana"/>
          <w:b/>
          <w:bCs/>
          <w:color w:val="323232"/>
          <w:sz w:val="36"/>
          <w:szCs w:val="28"/>
        </w:rPr>
        <w:lastRenderedPageBreak/>
        <w:t>Release</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Version</w:t>
      </w:r>
      <w:r w:rsidR="00927002" w:rsidRPr="00C531CE">
        <w:rPr>
          <w:rFonts w:ascii="Verdana" w:hAnsi="Verdana" w:cs="Verdana"/>
          <w:b/>
          <w:bCs/>
          <w:color w:val="323232"/>
          <w:spacing w:val="-12"/>
          <w:sz w:val="36"/>
          <w:szCs w:val="28"/>
        </w:rPr>
        <w:t xml:space="preserve"> </w:t>
      </w:r>
      <w:r w:rsidR="00927002" w:rsidRPr="00C531CE">
        <w:rPr>
          <w:rFonts w:ascii="Verdana" w:hAnsi="Verdana" w:cs="Verdana"/>
          <w:b/>
          <w:bCs/>
          <w:color w:val="323232"/>
          <w:sz w:val="36"/>
          <w:szCs w:val="28"/>
        </w:rPr>
        <w:t>v3.</w:t>
      </w:r>
      <w:r w:rsidR="00927002" w:rsidRPr="00C531CE">
        <w:rPr>
          <w:rFonts w:ascii="Verdana" w:hAnsi="Verdana" w:cs="Arial"/>
          <w:b/>
          <w:bCs/>
          <w:color w:val="323232"/>
          <w:sz w:val="36"/>
          <w:szCs w:val="28"/>
        </w:rPr>
        <w:t>1</w:t>
      </w:r>
      <w:r w:rsidR="00927002" w:rsidRPr="00C531CE">
        <w:rPr>
          <w:rFonts w:ascii="Verdana" w:hAnsi="Verdana" w:cs="Arial" w:hint="eastAsia"/>
          <w:b/>
          <w:bCs/>
          <w:color w:val="323232"/>
          <w:sz w:val="36"/>
          <w:szCs w:val="28"/>
        </w:rPr>
        <w:t>4</w:t>
      </w:r>
      <w:r w:rsidR="00927002" w:rsidRPr="00C531CE">
        <w:rPr>
          <w:rFonts w:ascii="Verdana" w:hAnsi="Verdana" w:cs="Verdana"/>
          <w:b/>
          <w:bCs/>
          <w:color w:val="323232"/>
          <w:sz w:val="36"/>
          <w:szCs w:val="28"/>
        </w:rPr>
        <w:t>.0 (201</w:t>
      </w:r>
      <w:r w:rsidR="00927002" w:rsidRPr="00C531CE">
        <w:rPr>
          <w:rFonts w:ascii="Verdana" w:hAnsi="Verdana" w:cs="Verdana" w:hint="eastAsia"/>
          <w:b/>
          <w:bCs/>
          <w:color w:val="323232"/>
          <w:sz w:val="36"/>
          <w:szCs w:val="28"/>
        </w:rPr>
        <w:t>9</w:t>
      </w:r>
      <w:r w:rsidR="00927002" w:rsidRPr="00C531CE">
        <w:rPr>
          <w:rFonts w:ascii="Verdana" w:hAnsi="Verdana" w:cs="Verdana"/>
          <w:b/>
          <w:bCs/>
          <w:color w:val="323232"/>
          <w:sz w:val="36"/>
          <w:szCs w:val="28"/>
        </w:rPr>
        <w:t>/</w:t>
      </w:r>
      <w:r w:rsidR="00927002" w:rsidRPr="00C531CE">
        <w:rPr>
          <w:rFonts w:ascii="Verdana" w:hAnsi="Verdana" w:cs="Verdana" w:hint="eastAsia"/>
          <w:b/>
          <w:bCs/>
          <w:color w:val="323232"/>
          <w:sz w:val="36"/>
          <w:szCs w:val="28"/>
        </w:rPr>
        <w:t>10</w:t>
      </w:r>
      <w:r w:rsidR="00927002" w:rsidRPr="00C531CE">
        <w:rPr>
          <w:rFonts w:ascii="Verdana" w:hAnsi="Verdana" w:cs="Verdana"/>
          <w:b/>
          <w:bCs/>
          <w:color w:val="323232"/>
          <w:sz w:val="36"/>
          <w:szCs w:val="28"/>
        </w:rPr>
        <w:t>/</w:t>
      </w:r>
      <w:r w:rsidR="00BF5DBB" w:rsidRPr="00C531CE">
        <w:rPr>
          <w:rFonts w:ascii="Verdana" w:hAnsi="Verdana" w:cs="Verdana" w:hint="eastAsia"/>
          <w:b/>
          <w:bCs/>
          <w:color w:val="323232"/>
          <w:sz w:val="36"/>
          <w:szCs w:val="28"/>
        </w:rPr>
        <w:t>21</w:t>
      </w:r>
      <w:r w:rsidR="00927002" w:rsidRPr="00C531CE">
        <w:rPr>
          <w:rFonts w:ascii="Verdana" w:hAnsi="Verdana" w:cs="Verdana"/>
          <w:b/>
          <w:bCs/>
          <w:color w:val="323232"/>
          <w:sz w:val="36"/>
          <w:szCs w:val="28"/>
        </w:rPr>
        <w:t>)</w:t>
      </w:r>
      <w:r w:rsidR="00927002" w:rsidRPr="00C531CE">
        <w:rPr>
          <w:rFonts w:ascii="Verdana" w:hAnsi="Verdana" w:cs="Verdana"/>
          <w:b/>
          <w:bCs/>
          <w:color w:val="323232"/>
          <w:sz w:val="36"/>
          <w:szCs w:val="28"/>
        </w:rPr>
        <w:br/>
      </w:r>
    </w:p>
    <w:p w:rsidR="00927002" w:rsidRDefault="00927002" w:rsidP="0092700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927002" w:rsidTr="003C714B">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927002" w:rsidRDefault="00927002" w:rsidP="003C714B">
            <w:pPr>
              <w:jc w:val="center"/>
              <w:rPr>
                <w:rFonts w:ascii="Verdana" w:hAnsi="Verdana"/>
                <w:b/>
              </w:rPr>
            </w:pPr>
            <w:r>
              <w:rPr>
                <w:rFonts w:ascii="Verdana" w:hAnsi="Verdana"/>
                <w:b/>
              </w:rPr>
              <w:t>Version</w:t>
            </w:r>
          </w:p>
        </w:tc>
      </w:tr>
      <w:tr w:rsidR="00927002" w:rsidTr="003C714B">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3C714B">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3C714B">
            <w:pPr>
              <w:jc w:val="center"/>
              <w:rPr>
                <w:rFonts w:ascii="Verdana" w:hAnsi="Verdana"/>
                <w:color w:val="FF0000"/>
              </w:rPr>
            </w:pPr>
            <w:r>
              <w:rPr>
                <w:rFonts w:ascii="Verdana" w:hAnsi="Verdana"/>
                <w:color w:val="FF0000"/>
              </w:rPr>
              <w:t>03.1</w:t>
            </w:r>
            <w:r>
              <w:rPr>
                <w:rFonts w:ascii="Verdana" w:hAnsi="Verdana" w:hint="eastAsia"/>
                <w:color w:val="FF0000"/>
              </w:rPr>
              <w:t>4</w:t>
            </w:r>
            <w:r>
              <w:rPr>
                <w:rFonts w:ascii="Verdana" w:hAnsi="Verdana"/>
                <w:color w:val="FF0000"/>
              </w:rPr>
              <w:t>.0000.001</w:t>
            </w:r>
            <w:r w:rsidR="00D37D3A">
              <w:rPr>
                <w:rFonts w:ascii="Verdana" w:hAnsi="Verdana" w:hint="eastAsia"/>
                <w:color w:val="FF0000"/>
              </w:rPr>
              <w:t>9</w:t>
            </w:r>
          </w:p>
        </w:tc>
      </w:tr>
      <w:tr w:rsidR="00927002" w:rsidTr="00927002">
        <w:trPr>
          <w:trHeight w:val="4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927002" w:rsidP="00927002">
            <w:pPr>
              <w:jc w:val="center"/>
              <w:rPr>
                <w:rFonts w:ascii="Verdana" w:hAnsi="Verdana"/>
                <w:color w:val="FF0000"/>
              </w:rPr>
            </w:pPr>
            <w:r w:rsidRPr="00E35ED2">
              <w:rPr>
                <w:rFonts w:ascii="Verdana" w:hAnsi="Verdana"/>
                <w:color w:val="FF0000"/>
              </w:rPr>
              <w:t>19.</w:t>
            </w:r>
            <w:r>
              <w:rPr>
                <w:rFonts w:ascii="Verdana" w:hAnsi="Verdana" w:hint="eastAsia"/>
                <w:color w:val="FF0000"/>
              </w:rPr>
              <w:t>10</w:t>
            </w:r>
            <w:r>
              <w:rPr>
                <w:rFonts w:ascii="Verdana" w:hAnsi="Verdana"/>
                <w:color w:val="FF0000"/>
              </w:rPr>
              <w:t>.0000.003</w:t>
            </w:r>
            <w:r w:rsidR="00D37D3A">
              <w:rPr>
                <w:rFonts w:ascii="Verdana" w:hAnsi="Verdana" w:hint="eastAsia"/>
                <w:color w:val="FF0000"/>
              </w:rPr>
              <w:t>6</w:t>
            </w:r>
          </w:p>
        </w:tc>
      </w:tr>
      <w:tr w:rsidR="00927002" w:rsidTr="003C714B">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r w:rsidR="00927002" w:rsidTr="00927002">
        <w:trPr>
          <w:trHeight w:val="422"/>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927002" w:rsidRDefault="00927002" w:rsidP="003C714B">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27002" w:rsidRDefault="0052493C" w:rsidP="003C714B">
            <w:pPr>
              <w:jc w:val="center"/>
              <w:rPr>
                <w:rFonts w:ascii="Verdana" w:hAnsi="Verdana"/>
                <w:color w:val="FF0000"/>
              </w:rPr>
            </w:pPr>
            <w:r>
              <w:rPr>
                <w:rFonts w:ascii="Verdana" w:hAnsi="Verdana"/>
                <w:color w:val="FF0000"/>
              </w:rPr>
              <w:t>3.14.0.</w:t>
            </w:r>
            <w:r>
              <w:rPr>
                <w:rFonts w:ascii="Verdana" w:hAnsi="Verdana" w:hint="eastAsia"/>
                <w:color w:val="FF0000"/>
              </w:rPr>
              <w:t>4</w:t>
            </w:r>
          </w:p>
        </w:tc>
      </w:tr>
    </w:tbl>
    <w:p w:rsidR="00927002" w:rsidRDefault="00927002" w:rsidP="00927002">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927002" w:rsidRDefault="00927002" w:rsidP="00EF0D59">
      <w:pPr>
        <w:pStyle w:val="a6"/>
        <w:numPr>
          <w:ilvl w:val="0"/>
          <w:numId w:val="107"/>
        </w:numPr>
        <w:spacing w:beforeLines="50" w:before="120" w:afterLines="50" w:after="120"/>
        <w:ind w:leftChars="0"/>
        <w:rPr>
          <w:rFonts w:ascii="Verdana" w:hAnsi="Verdana"/>
          <w:sz w:val="24"/>
          <w:szCs w:val="24"/>
        </w:rPr>
      </w:pPr>
      <w:r w:rsidRPr="00927002">
        <w:rPr>
          <w:rFonts w:ascii="Verdana" w:hAnsi="Verdana"/>
          <w:sz w:val="24"/>
          <w:szCs w:val="24"/>
        </w:rPr>
        <w:t>Reduce searching time of metadata.</w:t>
      </w:r>
    </w:p>
    <w:p w:rsidR="00927002" w:rsidRDefault="00927002" w:rsidP="00EF0D59">
      <w:pPr>
        <w:pStyle w:val="a6"/>
        <w:numPr>
          <w:ilvl w:val="0"/>
          <w:numId w:val="107"/>
        </w:numPr>
        <w:spacing w:beforeLines="50" w:before="120" w:afterLines="50" w:after="120"/>
        <w:ind w:leftChars="0"/>
        <w:rPr>
          <w:rFonts w:ascii="Verdana" w:hAnsi="Verdana"/>
          <w:sz w:val="24"/>
          <w:szCs w:val="24"/>
        </w:rPr>
      </w:pPr>
      <w:proofErr w:type="spellStart"/>
      <w:r w:rsidRPr="00927002">
        <w:rPr>
          <w:rFonts w:ascii="Verdana" w:hAnsi="Verdana"/>
          <w:sz w:val="24"/>
          <w:szCs w:val="24"/>
        </w:rPr>
        <w:t>Optmize</w:t>
      </w:r>
      <w:proofErr w:type="spellEnd"/>
      <w:r w:rsidRPr="00927002">
        <w:rPr>
          <w:rFonts w:ascii="Verdana" w:hAnsi="Verdana"/>
          <w:sz w:val="24"/>
          <w:szCs w:val="24"/>
        </w:rPr>
        <w:t xml:space="preserve"> metadata code for reduce CPU loading.</w:t>
      </w:r>
    </w:p>
    <w:p w:rsidR="00927002" w:rsidRDefault="00927002" w:rsidP="00EF0D59">
      <w:pPr>
        <w:pStyle w:val="a6"/>
        <w:numPr>
          <w:ilvl w:val="0"/>
          <w:numId w:val="107"/>
        </w:numPr>
        <w:spacing w:beforeLines="50" w:before="120" w:afterLines="50" w:after="120"/>
        <w:ind w:leftChars="0"/>
        <w:rPr>
          <w:rFonts w:ascii="Verdana" w:hAnsi="Verdana"/>
          <w:sz w:val="24"/>
          <w:szCs w:val="24"/>
        </w:rPr>
      </w:pPr>
      <w:proofErr w:type="spellStart"/>
      <w:r w:rsidRPr="00927002">
        <w:rPr>
          <w:rFonts w:ascii="Verdana" w:hAnsi="Verdana"/>
          <w:sz w:val="24"/>
          <w:szCs w:val="24"/>
        </w:rPr>
        <w:t>Optmize</w:t>
      </w:r>
      <w:proofErr w:type="spellEnd"/>
      <w:r w:rsidRPr="00927002">
        <w:rPr>
          <w:rFonts w:ascii="Verdana" w:hAnsi="Verdana"/>
          <w:sz w:val="24"/>
          <w:szCs w:val="24"/>
        </w:rPr>
        <w:t xml:space="preserve"> database’s compatibility with elder version table.</w:t>
      </w:r>
    </w:p>
    <w:p w:rsidR="00A16418" w:rsidRPr="00A16418" w:rsidRDefault="00A16418" w:rsidP="00A16418">
      <w:pPr>
        <w:spacing w:beforeLines="50" w:before="120" w:afterLines="50" w:after="120"/>
        <w:rPr>
          <w:rFonts w:ascii="Verdana" w:hAnsi="Verdana"/>
          <w:sz w:val="24"/>
          <w:szCs w:val="24"/>
        </w:rPr>
      </w:pPr>
    </w:p>
    <w:p w:rsidR="00927002" w:rsidRPr="0001563C" w:rsidRDefault="00927002" w:rsidP="00927002">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Playback sometimes can’t find metadata.</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Server fixed: System daily report is empty issue</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Server’s setting repeated after import </w:t>
      </w:r>
      <w:proofErr w:type="spellStart"/>
      <w:r w:rsidR="00192781">
        <w:rPr>
          <w:rFonts w:ascii="Verdana" w:hAnsi="Verdana" w:hint="eastAsia"/>
          <w:sz w:val="24"/>
          <w:szCs w:val="24"/>
        </w:rPr>
        <w:t>config</w:t>
      </w:r>
      <w:proofErr w:type="spellEnd"/>
      <w:r w:rsidRPr="00927002">
        <w:rPr>
          <w:rFonts w:ascii="Verdana" w:hAnsi="Verdana"/>
          <w:sz w:val="24"/>
          <w:szCs w:val="24"/>
        </w:rPr>
        <w:t>.</w:t>
      </w:r>
    </w:p>
    <w:p w:rsidR="00927002" w:rsidRPr="00927002" w:rsidRDefault="00927002" w:rsidP="00EF0D59">
      <w:pPr>
        <w:pStyle w:val="a6"/>
        <w:numPr>
          <w:ilvl w:val="0"/>
          <w:numId w:val="108"/>
        </w:numPr>
        <w:spacing w:beforeLines="50" w:before="120" w:afterLines="50" w:after="120"/>
        <w:ind w:leftChars="0"/>
        <w:rPr>
          <w:rFonts w:ascii="Verdana" w:hAnsi="Verdana"/>
          <w:sz w:val="24"/>
          <w:szCs w:val="24"/>
        </w:rPr>
      </w:pPr>
      <w:r w:rsidRPr="00927002">
        <w:rPr>
          <w:rFonts w:ascii="Verdana" w:hAnsi="Verdana"/>
          <w:sz w:val="24"/>
          <w:szCs w:val="24"/>
        </w:rPr>
        <w:t xml:space="preserve">Server fixed: Black/white list will invalid after import </w:t>
      </w:r>
      <w:proofErr w:type="spellStart"/>
      <w:r w:rsidR="00192781">
        <w:rPr>
          <w:rFonts w:ascii="Verdana" w:hAnsi="Verdana" w:hint="eastAsia"/>
          <w:sz w:val="24"/>
          <w:szCs w:val="24"/>
        </w:rPr>
        <w:t>config</w:t>
      </w:r>
      <w:proofErr w:type="spellEnd"/>
      <w:r w:rsidRPr="00927002">
        <w:rPr>
          <w:rFonts w:ascii="Verdana" w:hAnsi="Verdana"/>
          <w:sz w:val="24"/>
          <w:szCs w:val="24"/>
        </w:rPr>
        <w:t>.</w:t>
      </w:r>
    </w:p>
    <w:p w:rsidR="00927002" w:rsidRDefault="00927002">
      <w:pPr>
        <w:widowControl/>
        <w:rPr>
          <w:rFonts w:ascii="Verdana" w:hAnsi="Verdana" w:cs="Verdana"/>
          <w:b/>
          <w:bCs/>
          <w:color w:val="323232"/>
          <w:sz w:val="36"/>
          <w:szCs w:val="28"/>
        </w:rPr>
      </w:pPr>
      <w:r>
        <w:rPr>
          <w:rFonts w:ascii="Verdana" w:hAnsi="Verdana" w:cs="Verdana"/>
          <w:b/>
          <w:bCs/>
          <w:color w:val="323232"/>
          <w:sz w:val="36"/>
          <w:szCs w:val="28"/>
        </w:rPr>
        <w:br w:type="page"/>
      </w:r>
    </w:p>
    <w:p w:rsidR="00E35ED2" w:rsidRDefault="00E35ED2" w:rsidP="00E35ED2">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F0D59">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 xml:space="preserve">Modified hardware setting password </w:t>
      </w:r>
      <w:proofErr w:type="gramStart"/>
      <w:r w:rsidRPr="00E35ED2">
        <w:rPr>
          <w:rFonts w:ascii="Verdana" w:hAnsi="Verdana"/>
          <w:sz w:val="24"/>
          <w:szCs w:val="24"/>
        </w:rPr>
        <w:t>length(</w:t>
      </w:r>
      <w:proofErr w:type="gramEnd"/>
      <w:r w:rsidRPr="00E35ED2">
        <w:rPr>
          <w:rFonts w:ascii="Verdana" w:hAnsi="Verdana"/>
          <w:sz w:val="24"/>
          <w:szCs w:val="24"/>
        </w:rPr>
        <w:t>8-20).</w:t>
      </w:r>
    </w:p>
    <w:p w:rsidR="00A16418" w:rsidRPr="00A16418" w:rsidRDefault="00A16418" w:rsidP="00A16418">
      <w:pPr>
        <w:spacing w:beforeLines="50" w:before="120" w:afterLines="50" w:after="120"/>
        <w:rPr>
          <w:rFonts w:ascii="Verdana" w:hAnsi="Verdana"/>
          <w:sz w:val="24"/>
          <w:szCs w:val="24"/>
        </w:rPr>
      </w:pPr>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 xml:space="preserve">Bug fix of metadata random do not show any </w:t>
      </w:r>
      <w:proofErr w:type="gramStart"/>
      <w:r w:rsidRPr="00E35ED2">
        <w:rPr>
          <w:rFonts w:ascii="Verdana" w:hAnsi="Verdana"/>
          <w:sz w:val="24"/>
          <w:szCs w:val="24"/>
        </w:rPr>
        <w:t>data .</w:t>
      </w:r>
      <w:proofErr w:type="gramEnd"/>
    </w:p>
    <w:p w:rsidR="00E35ED2" w:rsidRPr="00E35ED2" w:rsidRDefault="00E35ED2" w:rsidP="00EF0D59">
      <w:pPr>
        <w:pStyle w:val="a6"/>
        <w:numPr>
          <w:ilvl w:val="0"/>
          <w:numId w:val="104"/>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Increasing password complexity for </w:t>
      </w:r>
      <w:proofErr w:type="spellStart"/>
      <w:r w:rsidRPr="00622897">
        <w:rPr>
          <w:rFonts w:ascii="Verdana" w:hAnsi="Verdana"/>
          <w:sz w:val="24"/>
          <w:szCs w:val="24"/>
        </w:rPr>
        <w:t>NuClient</w:t>
      </w:r>
      <w:proofErr w:type="spellEnd"/>
      <w:r w:rsidRPr="00622897">
        <w:rPr>
          <w:rFonts w:ascii="Verdana" w:hAnsi="Verdana"/>
          <w:sz w:val="24"/>
          <w:szCs w:val="24"/>
        </w:rPr>
        <w:t xml:space="preserve"> Login.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proofErr w:type="spellStart"/>
      <w:r w:rsidRPr="00622897">
        <w:rPr>
          <w:rFonts w:ascii="Verdana" w:hAnsi="Verdana"/>
          <w:sz w:val="24"/>
          <w:szCs w:val="24"/>
        </w:rPr>
        <w:t>Iptables</w:t>
      </w:r>
      <w:proofErr w:type="spellEnd"/>
      <w:r w:rsidRPr="00622897">
        <w:rPr>
          <w:rFonts w:ascii="Verdana" w:hAnsi="Verdana"/>
          <w:sz w:val="24"/>
          <w:szCs w:val="24"/>
        </w:rPr>
        <w:t xml:space="preserve"> enhancement.</w:t>
      </w:r>
    </w:p>
    <w:p w:rsidR="00622897" w:rsidRPr="00622897"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Support </w:t>
      </w:r>
      <w:proofErr w:type="spellStart"/>
      <w:r w:rsidRPr="00622897">
        <w:rPr>
          <w:rFonts w:ascii="Verdana" w:hAnsi="Verdana"/>
          <w:sz w:val="24"/>
          <w:szCs w:val="24"/>
        </w:rPr>
        <w:t>Mircosemi</w:t>
      </w:r>
      <w:proofErr w:type="spellEnd"/>
      <w:r w:rsidRPr="00622897">
        <w:rPr>
          <w:rFonts w:ascii="Verdana" w:hAnsi="Verdana"/>
          <w:sz w:val="24"/>
          <w:szCs w:val="24"/>
        </w:rPr>
        <w:t xml:space="preserve"> CLI.</w:t>
      </w:r>
    </w:p>
    <w:p w:rsidR="00622897" w:rsidRPr="00622897" w:rsidRDefault="00622897" w:rsidP="0001563C">
      <w:pPr>
        <w:pStyle w:val="a6"/>
        <w:ind w:leftChars="0" w:left="851"/>
        <w:rPr>
          <w:rFonts w:ascii="Verdana" w:hAnsi="Verdana"/>
          <w:sz w:val="24"/>
          <w:szCs w:val="24"/>
        </w:rPr>
      </w:pPr>
    </w:p>
    <w:p w:rsidR="00622897" w:rsidRPr="00622897" w:rsidRDefault="00622897" w:rsidP="00EF0D59">
      <w:pPr>
        <w:pStyle w:val="a6"/>
        <w:numPr>
          <w:ilvl w:val="0"/>
          <w:numId w:val="100"/>
        </w:numPr>
        <w:ind w:leftChars="184" w:left="707" w:hanging="339"/>
        <w:rPr>
          <w:rFonts w:ascii="Verdana" w:hAnsi="Verdana"/>
          <w:sz w:val="24"/>
          <w:szCs w:val="24"/>
        </w:rPr>
      </w:pPr>
      <w:r w:rsidRPr="00622897">
        <w:rPr>
          <w:rFonts w:ascii="Verdana" w:hAnsi="Verdana"/>
          <w:sz w:val="24"/>
          <w:szCs w:val="24"/>
        </w:rPr>
        <w:t>Client:</w:t>
      </w:r>
    </w:p>
    <w:p w:rsidR="0001563C" w:rsidRDefault="00622897" w:rsidP="00EF0D59">
      <w:pPr>
        <w:pStyle w:val="a6"/>
        <w:numPr>
          <w:ilvl w:val="1"/>
          <w:numId w:val="100"/>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Implement tasks of Event Search Play and Jump and auto-replay on </w:t>
      </w:r>
      <w:proofErr w:type="spellStart"/>
      <w:r w:rsidRPr="00622897">
        <w:rPr>
          <w:rFonts w:ascii="Verdana" w:hAnsi="Verdana"/>
          <w:sz w:val="24"/>
          <w:szCs w:val="24"/>
        </w:rPr>
        <w:t>Nuclient</w:t>
      </w:r>
      <w:proofErr w:type="spellEnd"/>
      <w:r w:rsidRPr="00622897">
        <w:rPr>
          <w:rFonts w:ascii="Verdana" w:hAnsi="Verdana"/>
          <w:sz w:val="24"/>
          <w:szCs w:val="24"/>
        </w:rPr>
        <w:t xml:space="preserve">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Prevent the port of the specified service from being set to the used port (MS, RS, MDS, IVS, </w:t>
      </w:r>
      <w:proofErr w:type="spellStart"/>
      <w:r w:rsidRPr="0001563C">
        <w:rPr>
          <w:rFonts w:ascii="Verdana" w:hAnsi="Verdana"/>
          <w:sz w:val="24"/>
          <w:szCs w:val="24"/>
        </w:rPr>
        <w:t>Lighttpd</w:t>
      </w:r>
      <w:proofErr w:type="spellEnd"/>
      <w:r w:rsidRPr="0001563C">
        <w:rPr>
          <w:rFonts w:ascii="Verdana" w:hAnsi="Verdana"/>
          <w:sz w:val="24"/>
          <w:szCs w:val="24"/>
        </w:rPr>
        <w:t>)</w:t>
      </w:r>
    </w:p>
    <w:p w:rsidR="0001563C" w:rsidRDefault="0001563C" w:rsidP="0001563C"/>
    <w:p w:rsidR="0001563C" w:rsidRPr="0001563C" w:rsidRDefault="0001563C" w:rsidP="00EF0D59">
      <w:pPr>
        <w:pStyle w:val="a6"/>
        <w:numPr>
          <w:ilvl w:val="0"/>
          <w:numId w:val="101"/>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EF0D59">
      <w:pPr>
        <w:pStyle w:val="a6"/>
        <w:numPr>
          <w:ilvl w:val="1"/>
          <w:numId w:val="101"/>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EF0D59">
      <w:pPr>
        <w:pStyle w:val="a6"/>
        <w:numPr>
          <w:ilvl w:val="1"/>
          <w:numId w:val="101"/>
        </w:numPr>
        <w:spacing w:beforeLines="50" w:before="120" w:afterLines="50" w:after="120"/>
        <w:ind w:leftChars="355" w:left="852" w:hanging="142"/>
        <w:rPr>
          <w:rFonts w:ascii="Verdana" w:hAnsi="Verdana"/>
          <w:sz w:val="24"/>
          <w:szCs w:val="24"/>
        </w:rPr>
      </w:pPr>
      <w:proofErr w:type="spellStart"/>
      <w:r w:rsidRPr="0001563C">
        <w:rPr>
          <w:rFonts w:ascii="Verdana" w:hAnsi="Verdana"/>
          <w:sz w:val="24"/>
          <w:szCs w:val="24"/>
        </w:rPr>
        <w:t>Nuclient</w:t>
      </w:r>
      <w:proofErr w:type="spellEnd"/>
      <w:r w:rsidRPr="0001563C">
        <w:rPr>
          <w:rFonts w:ascii="Verdana" w:hAnsi="Verdana"/>
          <w:sz w:val="24"/>
          <w:szCs w:val="24"/>
        </w:rPr>
        <w:t xml:space="preserve">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EF0D59">
      <w:pPr>
        <w:pStyle w:val="a6"/>
        <w:numPr>
          <w:ilvl w:val="0"/>
          <w:numId w:val="102"/>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issue </w:t>
      </w:r>
      <w:proofErr w:type="spellStart"/>
      <w:r w:rsidRPr="0001563C">
        <w:rPr>
          <w:rFonts w:ascii="Verdana" w:hAnsi="Verdana"/>
          <w:sz w:val="24"/>
          <w:szCs w:val="24"/>
        </w:rPr>
        <w:t>HiSilicon</w:t>
      </w:r>
      <w:proofErr w:type="spellEnd"/>
      <w:r w:rsidRPr="0001563C">
        <w:rPr>
          <w:rFonts w:ascii="Verdana" w:hAnsi="Verdana"/>
          <w:sz w:val="24"/>
          <w:szCs w:val="24"/>
        </w:rPr>
        <w:t xml:space="preserve"> logo watermark attached on </w:t>
      </w:r>
      <w:proofErr w:type="spellStart"/>
      <w:r w:rsidRPr="0001563C">
        <w:rPr>
          <w:rFonts w:ascii="Verdana" w:hAnsi="Verdana"/>
          <w:sz w:val="24"/>
          <w:szCs w:val="24"/>
        </w:rPr>
        <w:t>Liveview</w:t>
      </w:r>
      <w:proofErr w:type="spellEnd"/>
      <w:r w:rsidRPr="0001563C">
        <w:rPr>
          <w:rFonts w:ascii="Verdana" w:hAnsi="Verdana"/>
          <w:sz w:val="24"/>
          <w:szCs w:val="24"/>
        </w:rPr>
        <w:t xml:space="preserve"> and Playback</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IVS channel couldn't commit successfully with </w:t>
      </w:r>
      <w:proofErr w:type="spellStart"/>
      <w:r w:rsidRPr="0001563C">
        <w:rPr>
          <w:rFonts w:ascii="Verdana" w:hAnsi="Verdana"/>
          <w:sz w:val="24"/>
          <w:szCs w:val="24"/>
        </w:rPr>
        <w:t>substreams</w:t>
      </w:r>
      <w:proofErr w:type="spellEnd"/>
      <w:r w:rsidRPr="0001563C">
        <w:rPr>
          <w:rFonts w:ascii="Verdana" w:hAnsi="Verdana"/>
          <w:sz w:val="24"/>
          <w:szCs w:val="24"/>
        </w:rPr>
        <w:t>, the function can't use DNS =&gt; call windows API to change the domain name to IP.</w:t>
      </w:r>
    </w:p>
    <w:p w:rsidR="0001563C"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w:t>
      </w:r>
      <w:proofErr w:type="spellStart"/>
      <w:r w:rsidRPr="0001563C">
        <w:rPr>
          <w:rFonts w:ascii="Verdana" w:hAnsi="Verdana"/>
          <w:sz w:val="24"/>
          <w:szCs w:val="24"/>
        </w:rPr>
        <w:t>NuClient</w:t>
      </w:r>
      <w:proofErr w:type="spellEnd"/>
      <w:r w:rsidRPr="0001563C">
        <w:rPr>
          <w:rFonts w:ascii="Verdana" w:hAnsi="Verdana"/>
          <w:sz w:val="24"/>
          <w:szCs w:val="24"/>
        </w:rPr>
        <w:t xml:space="preserve">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EF0D59">
      <w:pPr>
        <w:pStyle w:val="a6"/>
        <w:numPr>
          <w:ilvl w:val="0"/>
          <w:numId w:val="102"/>
        </w:numPr>
        <w:ind w:leftChars="184" w:left="707" w:hanging="339"/>
        <w:rPr>
          <w:rFonts w:ascii="Verdana" w:hAnsi="Verdana"/>
          <w:sz w:val="24"/>
          <w:szCs w:val="24"/>
        </w:rPr>
      </w:pPr>
      <w:proofErr w:type="spellStart"/>
      <w:r w:rsidRPr="0001563C">
        <w:rPr>
          <w:rFonts w:ascii="Verdana" w:hAnsi="Verdana"/>
          <w:sz w:val="24"/>
          <w:szCs w:val="24"/>
        </w:rPr>
        <w:t>InstallWizard</w:t>
      </w:r>
      <w:proofErr w:type="spellEnd"/>
      <w:r w:rsidRPr="0001563C">
        <w:rPr>
          <w:rFonts w:ascii="Verdana" w:hAnsi="Verdana"/>
          <w:sz w:val="24"/>
          <w:szCs w:val="24"/>
        </w:rPr>
        <w:t>:</w:t>
      </w:r>
    </w:p>
    <w:p w:rsidR="00D01EFF" w:rsidRPr="0001563C" w:rsidRDefault="0001563C" w:rsidP="00EF0D59">
      <w:pPr>
        <w:pStyle w:val="a6"/>
        <w:numPr>
          <w:ilvl w:val="1"/>
          <w:numId w:val="102"/>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EF0D59">
      <w:pPr>
        <w:pStyle w:val="a6"/>
        <w:numPr>
          <w:ilvl w:val="0"/>
          <w:numId w:val="97"/>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EF0D59">
      <w:pPr>
        <w:pStyle w:val="a6"/>
        <w:numPr>
          <w:ilvl w:val="0"/>
          <w:numId w:val="98"/>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EF0D59">
      <w:pPr>
        <w:pStyle w:val="a6"/>
        <w:numPr>
          <w:ilvl w:val="0"/>
          <w:numId w:val="98"/>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EF0D59">
      <w:pPr>
        <w:pStyle w:val="a6"/>
        <w:numPr>
          <w:ilvl w:val="0"/>
          <w:numId w:val="99"/>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12"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3"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4"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5"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6"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 xml:space="preserve">s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DB4A6FC" wp14:editId="5676ED8F">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7"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8"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9"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20"/>
      <w:headerReference w:type="default" r:id="rId21"/>
      <w:footerReference w:type="even" r:id="rId22"/>
      <w:footerReference w:type="default" r:id="rId23"/>
      <w:headerReference w:type="first" r:id="rId24"/>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AF" w:rsidRDefault="00420BAF">
      <w:r>
        <w:separator/>
      </w:r>
    </w:p>
  </w:endnote>
  <w:endnote w:type="continuationSeparator" w:id="0">
    <w:p w:rsidR="00420BAF" w:rsidRDefault="0042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B9" w:rsidRDefault="00B673B9" w:rsidP="00C43240">
    <w:pPr>
      <w:framePr w:wrap="around" w:vAnchor="text" w:hAnchor="margin" w:xAlign="right" w:y="1"/>
    </w:pPr>
    <w:r>
      <w:fldChar w:fldCharType="begin"/>
    </w:r>
    <w:r>
      <w:instrText xml:space="preserve">PAGE  </w:instrText>
    </w:r>
    <w:r>
      <w:fldChar w:fldCharType="end"/>
    </w:r>
  </w:p>
  <w:p w:rsidR="00B673B9" w:rsidRDefault="00B673B9"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B9" w:rsidRDefault="00B673B9" w:rsidP="00C43240">
    <w:pPr>
      <w:framePr w:wrap="around" w:vAnchor="text" w:hAnchor="margin" w:xAlign="right" w:y="1"/>
    </w:pPr>
    <w:r>
      <w:fldChar w:fldCharType="begin"/>
    </w:r>
    <w:r>
      <w:instrText xml:space="preserve">PAGE  </w:instrText>
    </w:r>
    <w:r>
      <w:fldChar w:fldCharType="separate"/>
    </w:r>
    <w:r w:rsidR="008D5924">
      <w:rPr>
        <w:noProof/>
      </w:rPr>
      <w:t>1</w:t>
    </w:r>
    <w:r>
      <w:fldChar w:fldCharType="end"/>
    </w:r>
  </w:p>
  <w:p w:rsidR="00B673B9" w:rsidRPr="00C43240" w:rsidRDefault="00B673B9" w:rsidP="005F73E7">
    <w:pPr>
      <w:tabs>
        <w:tab w:val="left" w:pos="170"/>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0951A3B8" wp14:editId="1C0273F5">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3B9" w:rsidRPr="00B00FBD" w:rsidRDefault="00B673B9"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sidR="00843CF8">
                            <w:rPr>
                              <w:rFonts w:asciiTheme="minorHAnsi" w:eastAsia="Arial Unicode MS" w:hAnsiTheme="minorHAnsi" w:cstheme="minorHAnsi" w:hint="eastAsia"/>
                              <w:color w:val="FFFFFF" w:themeColor="background1"/>
                              <w:sz w:val="24"/>
                              <w:szCs w:val="18"/>
                            </w:rPr>
                            <w:t>21</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B673B9" w:rsidRPr="00B00FBD" w:rsidRDefault="00B673B9"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w:t>
                    </w:r>
                    <w:r w:rsidR="00843CF8">
                      <w:rPr>
                        <w:rFonts w:asciiTheme="minorHAnsi" w:eastAsia="Arial Unicode MS" w:hAnsiTheme="minorHAnsi" w:cstheme="minorHAnsi" w:hint="eastAsia"/>
                        <w:color w:val="FFFFFF" w:themeColor="background1"/>
                        <w:sz w:val="24"/>
                        <w:szCs w:val="18"/>
                      </w:rPr>
                      <w:t>21</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252734A1" wp14:editId="6C1AC7EC">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3B9" w:rsidRPr="00B00FBD" w:rsidRDefault="00B673B9"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854BE4" w:rsidRPr="00B00FBD" w:rsidRDefault="00854BE4"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5A7494DB" wp14:editId="457F7398">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AF" w:rsidRDefault="00420BAF">
      <w:r>
        <w:separator/>
      </w:r>
    </w:p>
  </w:footnote>
  <w:footnote w:type="continuationSeparator" w:id="0">
    <w:p w:rsidR="00420BAF" w:rsidRDefault="0042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B9" w:rsidRDefault="00420BA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B9" w:rsidRPr="0000792E" w:rsidRDefault="00B673B9"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058737E8" wp14:editId="2F78796D">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3B9" w:rsidRPr="00FE0D39" w:rsidRDefault="00B673B9"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16</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sidR="003B66DD">
                            <w:rPr>
                              <w:rFonts w:ascii="Verdana" w:hAnsi="Verdana" w:cs="Arial" w:hint="eastAsia"/>
                              <w:color w:val="FFFFFF"/>
                              <w:sz w:val="22"/>
                              <w:szCs w:val="24"/>
                            </w:rPr>
                            <w:t>21, Apr</w:t>
                          </w:r>
                          <w:r w:rsidR="00843CF8">
                            <w:rPr>
                              <w:rFonts w:ascii="Verdana" w:hAnsi="Verdana" w:cs="Arial" w:hint="eastAsia"/>
                              <w:color w:val="FFFFFF"/>
                              <w:sz w:val="22"/>
                              <w:szCs w:val="24"/>
                            </w:rPr>
                            <w:t>il</w:t>
                          </w:r>
                        </w:p>
                        <w:p w:rsidR="00B673B9" w:rsidRPr="00FE0D39" w:rsidRDefault="00B673B9"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B673B9" w:rsidRPr="00FE0D39" w:rsidRDefault="00B673B9" w:rsidP="001641F6">
                    <w:pPr>
                      <w:rPr>
                        <w:rFonts w:ascii="Verdana" w:hAnsi="Verdana" w:cs="Arial"/>
                        <w:color w:val="FFFFFF"/>
                        <w:sz w:val="22"/>
                        <w:szCs w:val="24"/>
                      </w:rPr>
                    </w:pPr>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16</w:t>
                    </w:r>
                    <w:r w:rsidRPr="00FE0D39">
                      <w:rPr>
                        <w:rFonts w:ascii="Verdana" w:hAnsi="Verdana" w:cs="Arial" w:hint="eastAsia"/>
                        <w:color w:val="FFFFFF"/>
                        <w:sz w:val="22"/>
                        <w:szCs w:val="24"/>
                      </w:rPr>
                      <w:t>.0</w:t>
                    </w:r>
                    <w:r>
                      <w:rPr>
                        <w:rFonts w:ascii="Verdana" w:hAnsi="Verdana" w:cs="Arial"/>
                        <w:color w:val="FFFFFF"/>
                        <w:sz w:val="22"/>
                        <w:szCs w:val="24"/>
                      </w:rPr>
                      <w:t xml:space="preserve"> / 20</w:t>
                    </w:r>
                    <w:r w:rsidR="003B66DD">
                      <w:rPr>
                        <w:rFonts w:ascii="Verdana" w:hAnsi="Verdana" w:cs="Arial" w:hint="eastAsia"/>
                        <w:color w:val="FFFFFF"/>
                        <w:sz w:val="22"/>
                        <w:szCs w:val="24"/>
                      </w:rPr>
                      <w:t>21, Apr</w:t>
                    </w:r>
                    <w:r w:rsidR="00843CF8">
                      <w:rPr>
                        <w:rFonts w:ascii="Verdana" w:hAnsi="Verdana" w:cs="Arial" w:hint="eastAsia"/>
                        <w:color w:val="FFFFFF"/>
                        <w:sz w:val="22"/>
                        <w:szCs w:val="24"/>
                      </w:rPr>
                      <w:t>il</w:t>
                    </w:r>
                  </w:p>
                  <w:p w:rsidR="00B673B9" w:rsidRPr="00FE0D39" w:rsidRDefault="00B673B9"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3BD722A4" wp14:editId="4758B177">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5"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309CEB70" wp14:editId="0F00ECED">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318DED48" wp14:editId="2CD4AAF0">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5AE9379" wp14:editId="455C8470">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3B9" w:rsidRPr="0000792E" w:rsidRDefault="00B673B9" w:rsidP="00523F47">
                          <w:pPr>
                            <w:rPr>
                              <w:rFonts w:ascii="Verdana" w:hAnsi="Verdana" w:cs="Arial"/>
                              <w:b/>
                              <w:color w:val="FFFFFF"/>
                              <w:sz w:val="48"/>
                              <w:szCs w:val="48"/>
                            </w:rPr>
                          </w:pPr>
                          <w:r>
                            <w:rPr>
                              <w:rFonts w:ascii="Verdana" w:hAnsi="Verdana" w:cs="Arial" w:hint="eastAsia"/>
                              <w:b/>
                              <w:color w:val="FFFFFF"/>
                              <w:sz w:val="48"/>
                              <w:szCs w:val="48"/>
                            </w:rPr>
                            <w:t>Release Note</w:t>
                          </w:r>
                        </w:p>
                        <w:p w:rsidR="00B673B9" w:rsidRPr="00523F47" w:rsidRDefault="00B673B9"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854BE4" w:rsidRPr="0000792E" w:rsidRDefault="00854BE4" w:rsidP="00523F47">
                    <w:pPr>
                      <w:rPr>
                        <w:rFonts w:ascii="Verdana" w:hAnsi="Verdana" w:cs="Arial"/>
                        <w:b/>
                        <w:color w:val="FFFFFF"/>
                        <w:sz w:val="48"/>
                        <w:szCs w:val="48"/>
                      </w:rPr>
                    </w:pPr>
                    <w:r>
                      <w:rPr>
                        <w:rFonts w:ascii="Verdana" w:hAnsi="Verdana" w:cs="Arial" w:hint="eastAsia"/>
                        <w:b/>
                        <w:color w:val="FFFFFF"/>
                        <w:sz w:val="48"/>
                        <w:szCs w:val="48"/>
                      </w:rPr>
                      <w:t>Release Note</w:t>
                    </w:r>
                  </w:p>
                  <w:p w:rsidR="00854BE4" w:rsidRPr="00523F47" w:rsidRDefault="00854BE4"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B9" w:rsidRDefault="00420BA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E7723"/>
    <w:multiLevelType w:val="hybridMultilevel"/>
    <w:tmpl w:val="84620174"/>
    <w:lvl w:ilvl="0" w:tplc="C6960696">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756C0"/>
    <w:multiLevelType w:val="hybridMultilevel"/>
    <w:tmpl w:val="F700483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1A7A6C"/>
    <w:multiLevelType w:val="hybridMultilevel"/>
    <w:tmpl w:val="899CA5F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7">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96A7769"/>
    <w:multiLevelType w:val="hybridMultilevel"/>
    <w:tmpl w:val="A1E07868"/>
    <w:lvl w:ilvl="0" w:tplc="3F063882">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0F381D"/>
    <w:multiLevelType w:val="hybridMultilevel"/>
    <w:tmpl w:val="F4C6F464"/>
    <w:lvl w:ilvl="0" w:tplc="DBF49E1E">
      <w:start w:val="1"/>
      <w:numFmt w:val="upperLetter"/>
      <w:lvlText w:val="%1."/>
      <w:lvlJc w:val="left"/>
      <w:pPr>
        <w:ind w:left="720" w:hanging="360"/>
      </w:pPr>
      <w:rPr>
        <w:rFonts w:hint="default"/>
      </w:r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36507B"/>
    <w:multiLevelType w:val="hybridMultilevel"/>
    <w:tmpl w:val="DC124756"/>
    <w:lvl w:ilvl="0" w:tplc="13C4BC50">
      <w:start w:val="1"/>
      <w:numFmt w:val="upperLetter"/>
      <w:lvlText w:val="%1."/>
      <w:lvlJc w:val="left"/>
      <w:pPr>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160347D"/>
    <w:multiLevelType w:val="hybridMultilevel"/>
    <w:tmpl w:val="4DCAD26E"/>
    <w:lvl w:ilvl="0" w:tplc="DBF49E1E">
      <w:start w:val="1"/>
      <w:numFmt w:val="upp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7">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8B57E2D"/>
    <w:multiLevelType w:val="hybridMultilevel"/>
    <w:tmpl w:val="98988B0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2">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3">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B1764AC"/>
    <w:multiLevelType w:val="hybridMultilevel"/>
    <w:tmpl w:val="EFDA3612"/>
    <w:lvl w:ilvl="0" w:tplc="61FA287E">
      <w:start w:val="1"/>
      <w:numFmt w:val="upperLetter"/>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9">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1"/>
  </w:num>
  <w:num w:numId="4">
    <w:abstractNumId w:val="16"/>
  </w:num>
  <w:num w:numId="5">
    <w:abstractNumId w:val="80"/>
  </w:num>
  <w:num w:numId="6">
    <w:abstractNumId w:val="81"/>
  </w:num>
  <w:num w:numId="7">
    <w:abstractNumId w:val="59"/>
  </w:num>
  <w:num w:numId="8">
    <w:abstractNumId w:val="2"/>
  </w:num>
  <w:num w:numId="9">
    <w:abstractNumId w:val="73"/>
  </w:num>
  <w:num w:numId="10">
    <w:abstractNumId w:val="38"/>
  </w:num>
  <w:num w:numId="11">
    <w:abstractNumId w:val="106"/>
  </w:num>
  <w:num w:numId="12">
    <w:abstractNumId w:val="88"/>
  </w:num>
  <w:num w:numId="13">
    <w:abstractNumId w:val="93"/>
  </w:num>
  <w:num w:numId="14">
    <w:abstractNumId w:val="23"/>
  </w:num>
  <w:num w:numId="15">
    <w:abstractNumId w:val="5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num>
  <w:num w:numId="20">
    <w:abstractNumId w:val="22"/>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82"/>
  </w:num>
  <w:num w:numId="25">
    <w:abstractNumId w:val="84"/>
  </w:num>
  <w:num w:numId="26">
    <w:abstractNumId w:val="24"/>
  </w:num>
  <w:num w:numId="27">
    <w:abstractNumId w:val="63"/>
  </w:num>
  <w:num w:numId="28">
    <w:abstractNumId w:val="37"/>
  </w:num>
  <w:num w:numId="29">
    <w:abstractNumId w:val="47"/>
  </w:num>
  <w:num w:numId="30">
    <w:abstractNumId w:val="109"/>
  </w:num>
  <w:num w:numId="31">
    <w:abstractNumId w:val="15"/>
  </w:num>
  <w:num w:numId="32">
    <w:abstractNumId w:val="71"/>
  </w:num>
  <w:num w:numId="33">
    <w:abstractNumId w:val="69"/>
  </w:num>
  <w:num w:numId="34">
    <w:abstractNumId w:val="60"/>
  </w:num>
  <w:num w:numId="35">
    <w:abstractNumId w:val="29"/>
  </w:num>
  <w:num w:numId="36">
    <w:abstractNumId w:val="41"/>
  </w:num>
  <w:num w:numId="37">
    <w:abstractNumId w:val="8"/>
  </w:num>
  <w:num w:numId="38">
    <w:abstractNumId w:val="20"/>
  </w:num>
  <w:num w:numId="39">
    <w:abstractNumId w:val="91"/>
  </w:num>
  <w:num w:numId="40">
    <w:abstractNumId w:val="49"/>
  </w:num>
  <w:num w:numId="41">
    <w:abstractNumId w:val="102"/>
  </w:num>
  <w:num w:numId="42">
    <w:abstractNumId w:val="95"/>
  </w:num>
  <w:num w:numId="43">
    <w:abstractNumId w:val="26"/>
  </w:num>
  <w:num w:numId="44">
    <w:abstractNumId w:val="4"/>
  </w:num>
  <w:num w:numId="45">
    <w:abstractNumId w:val="52"/>
  </w:num>
  <w:num w:numId="46">
    <w:abstractNumId w:val="9"/>
  </w:num>
  <w:num w:numId="47">
    <w:abstractNumId w:val="28"/>
  </w:num>
  <w:num w:numId="48">
    <w:abstractNumId w:val="107"/>
  </w:num>
  <w:num w:numId="49">
    <w:abstractNumId w:val="92"/>
  </w:num>
  <w:num w:numId="50">
    <w:abstractNumId w:val="56"/>
  </w:num>
  <w:num w:numId="51">
    <w:abstractNumId w:val="87"/>
  </w:num>
  <w:num w:numId="52">
    <w:abstractNumId w:val="66"/>
  </w:num>
  <w:num w:numId="53">
    <w:abstractNumId w:val="72"/>
  </w:num>
  <w:num w:numId="54">
    <w:abstractNumId w:val="79"/>
  </w:num>
  <w:num w:numId="55">
    <w:abstractNumId w:val="64"/>
  </w:num>
  <w:num w:numId="56">
    <w:abstractNumId w:val="12"/>
  </w:num>
  <w:num w:numId="57">
    <w:abstractNumId w:val="77"/>
  </w:num>
  <w:num w:numId="58">
    <w:abstractNumId w:val="42"/>
  </w:num>
  <w:num w:numId="59">
    <w:abstractNumId w:val="65"/>
  </w:num>
  <w:num w:numId="60">
    <w:abstractNumId w:val="68"/>
  </w:num>
  <w:num w:numId="61">
    <w:abstractNumId w:val="18"/>
  </w:num>
  <w:num w:numId="62">
    <w:abstractNumId w:val="7"/>
  </w:num>
  <w:num w:numId="63">
    <w:abstractNumId w:val="105"/>
  </w:num>
  <w:num w:numId="64">
    <w:abstractNumId w:val="17"/>
  </w:num>
  <w:num w:numId="65">
    <w:abstractNumId w:val="103"/>
  </w:num>
  <w:num w:numId="66">
    <w:abstractNumId w:val="45"/>
  </w:num>
  <w:num w:numId="67">
    <w:abstractNumId w:val="14"/>
  </w:num>
  <w:num w:numId="68">
    <w:abstractNumId w:val="57"/>
  </w:num>
  <w:num w:numId="69">
    <w:abstractNumId w:val="61"/>
  </w:num>
  <w:num w:numId="70">
    <w:abstractNumId w:val="27"/>
  </w:num>
  <w:num w:numId="71">
    <w:abstractNumId w:val="83"/>
  </w:num>
  <w:num w:numId="72">
    <w:abstractNumId w:val="19"/>
  </w:num>
  <w:num w:numId="73">
    <w:abstractNumId w:val="78"/>
  </w:num>
  <w:num w:numId="74">
    <w:abstractNumId w:val="44"/>
  </w:num>
  <w:num w:numId="75">
    <w:abstractNumId w:val="99"/>
  </w:num>
  <w:num w:numId="76">
    <w:abstractNumId w:val="40"/>
  </w:num>
  <w:num w:numId="77">
    <w:abstractNumId w:val="36"/>
  </w:num>
  <w:num w:numId="78">
    <w:abstractNumId w:val="55"/>
  </w:num>
  <w:num w:numId="79">
    <w:abstractNumId w:val="50"/>
  </w:num>
  <w:num w:numId="80">
    <w:abstractNumId w:val="97"/>
  </w:num>
  <w:num w:numId="81">
    <w:abstractNumId w:val="46"/>
  </w:num>
  <w:num w:numId="82">
    <w:abstractNumId w:val="67"/>
  </w:num>
  <w:num w:numId="83">
    <w:abstractNumId w:val="1"/>
  </w:num>
  <w:num w:numId="84">
    <w:abstractNumId w:val="21"/>
  </w:num>
  <w:num w:numId="85">
    <w:abstractNumId w:val="85"/>
  </w:num>
  <w:num w:numId="86">
    <w:abstractNumId w:val="94"/>
  </w:num>
  <w:num w:numId="87">
    <w:abstractNumId w:val="35"/>
  </w:num>
  <w:num w:numId="88">
    <w:abstractNumId w:val="43"/>
  </w:num>
  <w:num w:numId="89">
    <w:abstractNumId w:val="54"/>
  </w:num>
  <w:num w:numId="90">
    <w:abstractNumId w:val="90"/>
  </w:num>
  <w:num w:numId="91">
    <w:abstractNumId w:val="98"/>
  </w:num>
  <w:num w:numId="92">
    <w:abstractNumId w:val="100"/>
  </w:num>
  <w:num w:numId="93">
    <w:abstractNumId w:val="32"/>
  </w:num>
  <w:num w:numId="94">
    <w:abstractNumId w:val="53"/>
  </w:num>
  <w:num w:numId="95">
    <w:abstractNumId w:val="48"/>
  </w:num>
  <w:num w:numId="96">
    <w:abstractNumId w:val="70"/>
  </w:num>
  <w:num w:numId="97">
    <w:abstractNumId w:val="89"/>
  </w:num>
  <w:num w:numId="98">
    <w:abstractNumId w:val="108"/>
  </w:num>
  <w:num w:numId="99">
    <w:abstractNumId w:val="58"/>
  </w:num>
  <w:num w:numId="100">
    <w:abstractNumId w:val="76"/>
  </w:num>
  <w:num w:numId="101">
    <w:abstractNumId w:val="30"/>
  </w:num>
  <w:num w:numId="102">
    <w:abstractNumId w:val="31"/>
  </w:num>
  <w:num w:numId="103">
    <w:abstractNumId w:val="96"/>
  </w:num>
  <w:num w:numId="104">
    <w:abstractNumId w:val="13"/>
  </w:num>
  <w:num w:numId="105">
    <w:abstractNumId w:val="75"/>
  </w:num>
  <w:num w:numId="106">
    <w:abstractNumId w:val="104"/>
  </w:num>
  <w:num w:numId="107">
    <w:abstractNumId w:val="3"/>
  </w:num>
  <w:num w:numId="108">
    <w:abstractNumId w:val="34"/>
  </w:num>
  <w:num w:numId="109">
    <w:abstractNumId w:val="5"/>
  </w:num>
  <w:num w:numId="110">
    <w:abstractNumId w:val="39"/>
  </w:num>
  <w:num w:numId="111">
    <w:abstractNumId w:val="10"/>
  </w:num>
  <w:num w:numId="112">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5FA"/>
    <w:rsid w:val="00011DF7"/>
    <w:rsid w:val="000122FD"/>
    <w:rsid w:val="00012C9B"/>
    <w:rsid w:val="000137AF"/>
    <w:rsid w:val="000146B7"/>
    <w:rsid w:val="0001563C"/>
    <w:rsid w:val="000164CE"/>
    <w:rsid w:val="00016891"/>
    <w:rsid w:val="00020FB8"/>
    <w:rsid w:val="00021D23"/>
    <w:rsid w:val="00022078"/>
    <w:rsid w:val="00023329"/>
    <w:rsid w:val="00025B27"/>
    <w:rsid w:val="000264AC"/>
    <w:rsid w:val="0002677E"/>
    <w:rsid w:val="0002783A"/>
    <w:rsid w:val="00027D9D"/>
    <w:rsid w:val="000300BE"/>
    <w:rsid w:val="000304AF"/>
    <w:rsid w:val="000337BE"/>
    <w:rsid w:val="00033F8C"/>
    <w:rsid w:val="00035AD7"/>
    <w:rsid w:val="00036535"/>
    <w:rsid w:val="0003777D"/>
    <w:rsid w:val="0003796E"/>
    <w:rsid w:val="000405A8"/>
    <w:rsid w:val="000413FB"/>
    <w:rsid w:val="00041E19"/>
    <w:rsid w:val="00042255"/>
    <w:rsid w:val="00044422"/>
    <w:rsid w:val="000449A5"/>
    <w:rsid w:val="000453B2"/>
    <w:rsid w:val="00045E37"/>
    <w:rsid w:val="0004628B"/>
    <w:rsid w:val="0004679C"/>
    <w:rsid w:val="0005391F"/>
    <w:rsid w:val="00054A5F"/>
    <w:rsid w:val="00057CCE"/>
    <w:rsid w:val="00061F83"/>
    <w:rsid w:val="0006232E"/>
    <w:rsid w:val="00072918"/>
    <w:rsid w:val="00073570"/>
    <w:rsid w:val="000737DF"/>
    <w:rsid w:val="00075234"/>
    <w:rsid w:val="00075C88"/>
    <w:rsid w:val="000761F7"/>
    <w:rsid w:val="00077CD4"/>
    <w:rsid w:val="00082812"/>
    <w:rsid w:val="00083706"/>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D7F21"/>
    <w:rsid w:val="000E2D29"/>
    <w:rsid w:val="000E3399"/>
    <w:rsid w:val="000E3B17"/>
    <w:rsid w:val="000E3C5D"/>
    <w:rsid w:val="000E66AA"/>
    <w:rsid w:val="000F01B4"/>
    <w:rsid w:val="000F0DA7"/>
    <w:rsid w:val="000F110D"/>
    <w:rsid w:val="000F1EBB"/>
    <w:rsid w:val="000F2787"/>
    <w:rsid w:val="000F3768"/>
    <w:rsid w:val="000F44C2"/>
    <w:rsid w:val="000F4DC5"/>
    <w:rsid w:val="000F4F69"/>
    <w:rsid w:val="000F55E2"/>
    <w:rsid w:val="00100186"/>
    <w:rsid w:val="00102690"/>
    <w:rsid w:val="001039CF"/>
    <w:rsid w:val="001103AC"/>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781"/>
    <w:rsid w:val="00192B74"/>
    <w:rsid w:val="00193D64"/>
    <w:rsid w:val="001A09F1"/>
    <w:rsid w:val="001A0DB6"/>
    <w:rsid w:val="001A10EF"/>
    <w:rsid w:val="001A168C"/>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1C8"/>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39B2"/>
    <w:rsid w:val="001E4972"/>
    <w:rsid w:val="001E6204"/>
    <w:rsid w:val="001E66E3"/>
    <w:rsid w:val="001E68B1"/>
    <w:rsid w:val="001E6916"/>
    <w:rsid w:val="001E6944"/>
    <w:rsid w:val="001E7991"/>
    <w:rsid w:val="001E7D54"/>
    <w:rsid w:val="001F40A9"/>
    <w:rsid w:val="001F57B3"/>
    <w:rsid w:val="001F66C0"/>
    <w:rsid w:val="001F69BC"/>
    <w:rsid w:val="001F6D24"/>
    <w:rsid w:val="002008CA"/>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149F"/>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2F5CE3"/>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43336"/>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6BA9"/>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3AB"/>
    <w:rsid w:val="003A7C00"/>
    <w:rsid w:val="003B092C"/>
    <w:rsid w:val="003B0CD1"/>
    <w:rsid w:val="003B1BB7"/>
    <w:rsid w:val="003B2712"/>
    <w:rsid w:val="003B333C"/>
    <w:rsid w:val="003B3B1E"/>
    <w:rsid w:val="003B55D5"/>
    <w:rsid w:val="003B66DD"/>
    <w:rsid w:val="003B789D"/>
    <w:rsid w:val="003C0304"/>
    <w:rsid w:val="003C201C"/>
    <w:rsid w:val="003C3013"/>
    <w:rsid w:val="003C3F44"/>
    <w:rsid w:val="003C5D93"/>
    <w:rsid w:val="003C65BA"/>
    <w:rsid w:val="003C714B"/>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0BAF"/>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6E8"/>
    <w:rsid w:val="00463992"/>
    <w:rsid w:val="00463C41"/>
    <w:rsid w:val="00464072"/>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033"/>
    <w:rsid w:val="00510106"/>
    <w:rsid w:val="00513161"/>
    <w:rsid w:val="005150B8"/>
    <w:rsid w:val="00520C02"/>
    <w:rsid w:val="00523F47"/>
    <w:rsid w:val="005245B9"/>
    <w:rsid w:val="0052493C"/>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0C1C"/>
    <w:rsid w:val="005845B0"/>
    <w:rsid w:val="00585F04"/>
    <w:rsid w:val="00591DD2"/>
    <w:rsid w:val="00596FCD"/>
    <w:rsid w:val="0059701A"/>
    <w:rsid w:val="005A1686"/>
    <w:rsid w:val="005A1A9C"/>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5F73E7"/>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0E36"/>
    <w:rsid w:val="006727FC"/>
    <w:rsid w:val="0067358E"/>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B690B"/>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75A"/>
    <w:rsid w:val="00703B2F"/>
    <w:rsid w:val="007053B1"/>
    <w:rsid w:val="00706FB6"/>
    <w:rsid w:val="00707D6E"/>
    <w:rsid w:val="00710139"/>
    <w:rsid w:val="00711011"/>
    <w:rsid w:val="0071162E"/>
    <w:rsid w:val="00712003"/>
    <w:rsid w:val="007127A8"/>
    <w:rsid w:val="00715209"/>
    <w:rsid w:val="0071699C"/>
    <w:rsid w:val="00717503"/>
    <w:rsid w:val="007202C7"/>
    <w:rsid w:val="00724524"/>
    <w:rsid w:val="007251E7"/>
    <w:rsid w:val="007258C6"/>
    <w:rsid w:val="00725EDB"/>
    <w:rsid w:val="007265D2"/>
    <w:rsid w:val="00732633"/>
    <w:rsid w:val="00734530"/>
    <w:rsid w:val="007364A6"/>
    <w:rsid w:val="0073653A"/>
    <w:rsid w:val="00736B6B"/>
    <w:rsid w:val="00740AA7"/>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3BAA"/>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42A"/>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CF8"/>
    <w:rsid w:val="00843F9B"/>
    <w:rsid w:val="00844B0B"/>
    <w:rsid w:val="00845CAF"/>
    <w:rsid w:val="00847077"/>
    <w:rsid w:val="00853F1F"/>
    <w:rsid w:val="008540F5"/>
    <w:rsid w:val="00854BE4"/>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1A48"/>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924"/>
    <w:rsid w:val="008D5BFE"/>
    <w:rsid w:val="008D69CB"/>
    <w:rsid w:val="008D7695"/>
    <w:rsid w:val="008E117B"/>
    <w:rsid w:val="008E2994"/>
    <w:rsid w:val="008E5600"/>
    <w:rsid w:val="008E71A3"/>
    <w:rsid w:val="008F122E"/>
    <w:rsid w:val="008F142E"/>
    <w:rsid w:val="008F2A22"/>
    <w:rsid w:val="008F3A82"/>
    <w:rsid w:val="008F3B1A"/>
    <w:rsid w:val="009046FC"/>
    <w:rsid w:val="00904827"/>
    <w:rsid w:val="009068F8"/>
    <w:rsid w:val="00906ABE"/>
    <w:rsid w:val="00907AB8"/>
    <w:rsid w:val="00911072"/>
    <w:rsid w:val="00912865"/>
    <w:rsid w:val="009218A9"/>
    <w:rsid w:val="00925FE8"/>
    <w:rsid w:val="00927002"/>
    <w:rsid w:val="009270DD"/>
    <w:rsid w:val="0093362C"/>
    <w:rsid w:val="00933D08"/>
    <w:rsid w:val="00934CEB"/>
    <w:rsid w:val="0093664D"/>
    <w:rsid w:val="009409F6"/>
    <w:rsid w:val="009422A0"/>
    <w:rsid w:val="009440EA"/>
    <w:rsid w:val="00945FA2"/>
    <w:rsid w:val="0094698F"/>
    <w:rsid w:val="00950517"/>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2A18"/>
    <w:rsid w:val="00993797"/>
    <w:rsid w:val="009A0872"/>
    <w:rsid w:val="009A10CE"/>
    <w:rsid w:val="009A29DC"/>
    <w:rsid w:val="009A3F3D"/>
    <w:rsid w:val="009A4FCF"/>
    <w:rsid w:val="009A5598"/>
    <w:rsid w:val="009A571D"/>
    <w:rsid w:val="009A74A6"/>
    <w:rsid w:val="009B03D0"/>
    <w:rsid w:val="009B494E"/>
    <w:rsid w:val="009B5096"/>
    <w:rsid w:val="009B621A"/>
    <w:rsid w:val="009B6F10"/>
    <w:rsid w:val="009B6FD9"/>
    <w:rsid w:val="009C1325"/>
    <w:rsid w:val="009C25D4"/>
    <w:rsid w:val="009C35A2"/>
    <w:rsid w:val="009C4A4B"/>
    <w:rsid w:val="009C63AB"/>
    <w:rsid w:val="009D0C11"/>
    <w:rsid w:val="009D102A"/>
    <w:rsid w:val="009D10DD"/>
    <w:rsid w:val="009D2D9A"/>
    <w:rsid w:val="009D4394"/>
    <w:rsid w:val="009D7AD2"/>
    <w:rsid w:val="009E02D4"/>
    <w:rsid w:val="009E1AC4"/>
    <w:rsid w:val="009E1EC7"/>
    <w:rsid w:val="009E3A21"/>
    <w:rsid w:val="009E3F9B"/>
    <w:rsid w:val="009E65EE"/>
    <w:rsid w:val="009E6CB6"/>
    <w:rsid w:val="009E761E"/>
    <w:rsid w:val="009F060B"/>
    <w:rsid w:val="009F0AE6"/>
    <w:rsid w:val="009F0CF0"/>
    <w:rsid w:val="009F5520"/>
    <w:rsid w:val="009F6802"/>
    <w:rsid w:val="009F7758"/>
    <w:rsid w:val="00A01E84"/>
    <w:rsid w:val="00A06F4A"/>
    <w:rsid w:val="00A1051B"/>
    <w:rsid w:val="00A118F7"/>
    <w:rsid w:val="00A129EC"/>
    <w:rsid w:val="00A13394"/>
    <w:rsid w:val="00A13BA0"/>
    <w:rsid w:val="00A16418"/>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5961"/>
    <w:rsid w:val="00A36825"/>
    <w:rsid w:val="00A36E9D"/>
    <w:rsid w:val="00A37838"/>
    <w:rsid w:val="00A406EA"/>
    <w:rsid w:val="00A4209D"/>
    <w:rsid w:val="00A423F9"/>
    <w:rsid w:val="00A45CA3"/>
    <w:rsid w:val="00A461CF"/>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771EE"/>
    <w:rsid w:val="00A801E6"/>
    <w:rsid w:val="00A809D7"/>
    <w:rsid w:val="00A8183E"/>
    <w:rsid w:val="00A81DC8"/>
    <w:rsid w:val="00A8457C"/>
    <w:rsid w:val="00A84732"/>
    <w:rsid w:val="00A87897"/>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635B"/>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69BE"/>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3D30"/>
    <w:rsid w:val="00B354D0"/>
    <w:rsid w:val="00B44FC7"/>
    <w:rsid w:val="00B45DEA"/>
    <w:rsid w:val="00B509AF"/>
    <w:rsid w:val="00B51FA6"/>
    <w:rsid w:val="00B54CA1"/>
    <w:rsid w:val="00B55461"/>
    <w:rsid w:val="00B56324"/>
    <w:rsid w:val="00B56497"/>
    <w:rsid w:val="00B609D8"/>
    <w:rsid w:val="00B629E0"/>
    <w:rsid w:val="00B62D96"/>
    <w:rsid w:val="00B641C5"/>
    <w:rsid w:val="00B66AF3"/>
    <w:rsid w:val="00B673B9"/>
    <w:rsid w:val="00B70295"/>
    <w:rsid w:val="00B7264F"/>
    <w:rsid w:val="00B7462E"/>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265E"/>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5DBB"/>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1CE"/>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0F62"/>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C7C75"/>
    <w:rsid w:val="00CD22EC"/>
    <w:rsid w:val="00CD4128"/>
    <w:rsid w:val="00CD4B06"/>
    <w:rsid w:val="00CD4F87"/>
    <w:rsid w:val="00CD54AD"/>
    <w:rsid w:val="00CD64D6"/>
    <w:rsid w:val="00CD76D3"/>
    <w:rsid w:val="00CE00E5"/>
    <w:rsid w:val="00CE0C11"/>
    <w:rsid w:val="00CE4558"/>
    <w:rsid w:val="00CE4D8F"/>
    <w:rsid w:val="00CE7A5F"/>
    <w:rsid w:val="00CF161B"/>
    <w:rsid w:val="00CF177B"/>
    <w:rsid w:val="00CF1C18"/>
    <w:rsid w:val="00CF3F53"/>
    <w:rsid w:val="00CF626F"/>
    <w:rsid w:val="00CF66CD"/>
    <w:rsid w:val="00CF6C8C"/>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37D3A"/>
    <w:rsid w:val="00D40636"/>
    <w:rsid w:val="00D417FB"/>
    <w:rsid w:val="00D41BE1"/>
    <w:rsid w:val="00D42D8F"/>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8674C"/>
    <w:rsid w:val="00D92BFC"/>
    <w:rsid w:val="00D930BC"/>
    <w:rsid w:val="00D93100"/>
    <w:rsid w:val="00D9381D"/>
    <w:rsid w:val="00D94303"/>
    <w:rsid w:val="00D94C72"/>
    <w:rsid w:val="00D96793"/>
    <w:rsid w:val="00DA57F1"/>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3B4"/>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2D4"/>
    <w:rsid w:val="00EB7823"/>
    <w:rsid w:val="00EC01E1"/>
    <w:rsid w:val="00EC1D12"/>
    <w:rsid w:val="00EC261E"/>
    <w:rsid w:val="00EC2760"/>
    <w:rsid w:val="00EC282E"/>
    <w:rsid w:val="00ED0681"/>
    <w:rsid w:val="00ED0C64"/>
    <w:rsid w:val="00ED1B39"/>
    <w:rsid w:val="00ED278D"/>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0D59"/>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AA3"/>
    <w:rsid w:val="00F33F88"/>
    <w:rsid w:val="00F35240"/>
    <w:rsid w:val="00F367C8"/>
    <w:rsid w:val="00F36FFF"/>
    <w:rsid w:val="00F40A76"/>
    <w:rsid w:val="00F42020"/>
    <w:rsid w:val="00F4267A"/>
    <w:rsid w:val="00F46B59"/>
    <w:rsid w:val="00F50980"/>
    <w:rsid w:val="00F509B7"/>
    <w:rsid w:val="00F53621"/>
    <w:rsid w:val="00F53A20"/>
    <w:rsid w:val="00F546E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D8E"/>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45A4"/>
    <w:rsid w:val="00FB581A"/>
    <w:rsid w:val="00FB7998"/>
    <w:rsid w:val="00FC0734"/>
    <w:rsid w:val="00FC0893"/>
    <w:rsid w:val="00FC0CED"/>
    <w:rsid w:val="00FC1929"/>
    <w:rsid w:val="00FC3AEB"/>
    <w:rsid w:val="00FC5B55"/>
    <w:rsid w:val="00FC5B9C"/>
    <w:rsid w:val="00FC7279"/>
    <w:rsid w:val="00FD036E"/>
    <w:rsid w:val="00FD058D"/>
    <w:rsid w:val="00FD1845"/>
    <w:rsid w:val="00FD272B"/>
    <w:rsid w:val="00FD45E1"/>
    <w:rsid w:val="00FD716D"/>
    <w:rsid w:val="00FE075D"/>
    <w:rsid w:val="00FE0D39"/>
    <w:rsid w:val="00FE197A"/>
    <w:rsid w:val="00FE5DA8"/>
    <w:rsid w:val="00FE66F8"/>
    <w:rsid w:val="00FF0484"/>
    <w:rsid w:val="00FF1696"/>
    <w:rsid w:val="00FF2A2A"/>
    <w:rsid w:val="00FF337F"/>
    <w:rsid w:val="00FF6E31"/>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 w:type="paragraph" w:styleId="a9">
    <w:name w:val="Balloon Text"/>
    <w:basedOn w:val="a"/>
    <w:link w:val="aa"/>
    <w:uiPriority w:val="99"/>
    <w:semiHidden/>
    <w:unhideWhenUsed/>
    <w:rsid w:val="00854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B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563829881">
      <w:bodyDiv w:val="1"/>
      <w:marLeft w:val="0"/>
      <w:marRight w:val="0"/>
      <w:marTop w:val="0"/>
      <w:marBottom w:val="0"/>
      <w:divBdr>
        <w:top w:val="none" w:sz="0" w:space="0" w:color="auto"/>
        <w:left w:val="none" w:sz="0" w:space="0" w:color="auto"/>
        <w:bottom w:val="none" w:sz="0" w:space="0" w:color="auto"/>
        <w:right w:val="none" w:sz="0" w:space="0" w:color="auto"/>
      </w:divBdr>
      <w:divsChild>
        <w:div w:id="883057251">
          <w:marLeft w:val="0"/>
          <w:marRight w:val="0"/>
          <w:marTop w:val="0"/>
          <w:marBottom w:val="0"/>
          <w:divBdr>
            <w:top w:val="none" w:sz="0" w:space="0" w:color="auto"/>
            <w:left w:val="none" w:sz="0" w:space="0" w:color="auto"/>
            <w:bottom w:val="none" w:sz="0" w:space="0" w:color="auto"/>
            <w:right w:val="none" w:sz="0" w:space="0" w:color="auto"/>
          </w:divBdr>
        </w:div>
      </w:divsChild>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uuo.com/backend/CKEdit/upload/files/CrystalUserManual_3_9_20180111.chm" TargetMode="External"/><Relationship Id="rId18" Type="http://schemas.openxmlformats.org/officeDocument/2006/relationships/hyperlink" Target="http://www.nuuo.com/calcula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nuuo.com/backend/CKEdit/upload/files/Crystal_Performance_Report_v3_9_0_20180118.pdf" TargetMode="External"/><Relationship Id="rId17" Type="http://schemas.openxmlformats.org/officeDocument/2006/relationships/hyperlink" Target="http://www.nuuo.com/wiki.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snow2\Sales\Product\Crystal\v3.2.0\7_Release_No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uuo.com/backend/CKEdit/upload/files/How%20to%20work%20Crystal%20Web%20Client%20in%20Firefox%20Web%20Browser.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nuuo.com/calcula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etworkupstools.org/stable-hcl.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58C6A25A5C34EBFB2D4CFF3C59254" ma:contentTypeVersion="9" ma:contentTypeDescription="Create a new document." ma:contentTypeScope="" ma:versionID="cb8862e445ea96da939d397f67e6a6f0">
  <xsd:schema xmlns:xsd="http://www.w3.org/2001/XMLSchema" xmlns:xs="http://www.w3.org/2001/XMLSchema" xmlns:p="http://schemas.microsoft.com/office/2006/metadata/properties" xmlns:ns2="dc8af05a-62b9-412d-80d4-832ede5b2711" xmlns:ns3="efe1e64d-f009-4a66-8cc5-4626c47d7a7c" targetNamespace="http://schemas.microsoft.com/office/2006/metadata/properties" ma:root="true" ma:fieldsID="4fa061232deebeb31c1cbc8db7022ae9" ns2:_="" ns3:_="">
    <xsd:import namespace="dc8af05a-62b9-412d-80d4-832ede5b2711"/>
    <xsd:import namespace="efe1e64d-f009-4a66-8cc5-4626c47d7a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af05a-62b9-412d-80d4-832ede5b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1e64d-f009-4a66-8cc5-4626c47d7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7046-A67F-4A08-83D6-101DBC32F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27295-73FA-4586-AAD9-84F75F09F5B4}">
  <ds:schemaRefs>
    <ds:schemaRef ds:uri="http://schemas.microsoft.com/sharepoint/v3/contenttype/forms"/>
  </ds:schemaRefs>
</ds:datastoreItem>
</file>

<file path=customXml/itemProps3.xml><?xml version="1.0" encoding="utf-8"?>
<ds:datastoreItem xmlns:ds="http://schemas.openxmlformats.org/officeDocument/2006/customXml" ds:itemID="{924A23AF-4E55-4D08-A9DD-4116ACC7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af05a-62b9-412d-80d4-832ede5b2711"/>
    <ds:schemaRef ds:uri="efe1e64d-f009-4a66-8cc5-4626c47d7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E990F-BAF1-4DDF-AE4A-6DC02284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Template>
  <TotalTime>1</TotalTime>
  <Pages>52</Pages>
  <Words>9234</Words>
  <Characters>52637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61748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NUUO</dc:creator>
  <cp:lastModifiedBy>teng</cp:lastModifiedBy>
  <cp:revision>4</cp:revision>
  <cp:lastPrinted>2020-12-14T04:37:00Z</cp:lastPrinted>
  <dcterms:created xsi:type="dcterms:W3CDTF">2021-04-06T03:20:00Z</dcterms:created>
  <dcterms:modified xsi:type="dcterms:W3CDTF">2021-04-12T04:09:00Z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0x01010099658C6A25A5C34EBFB2D4CFF3C59254</vt:lpwstr>
  </property>
</Properties>
</file>